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2C" w:rsidRDefault="00E81B65" w:rsidP="00D2572C">
      <w:pPr>
        <w:rPr>
          <w:rFonts w:ascii="Arial Narrow" w:hAnsi="Arial Narrow" w:cs="Arial Narrow"/>
          <w:b/>
          <w:bCs/>
        </w:rPr>
      </w:pPr>
      <w:r w:rsidRPr="004279FB">
        <w:rPr>
          <w:rFonts w:ascii="Arial Narrow" w:hAnsi="Arial Narrow" w:cs="Arial Narrow"/>
          <w:b/>
          <w:bCs/>
          <w:noProof/>
          <w:u w:val="single"/>
        </w:rPr>
        <w:drawing>
          <wp:anchor distT="0" distB="0" distL="114300" distR="114300" simplePos="0" relativeHeight="251661312" behindDoc="0" locked="0" layoutInCell="0" allowOverlap="1" wp14:anchorId="2FCBEB1E" wp14:editId="3D07B112">
            <wp:simplePos x="0" y="0"/>
            <wp:positionH relativeFrom="column">
              <wp:posOffset>4057650</wp:posOffset>
            </wp:positionH>
            <wp:positionV relativeFrom="paragraph">
              <wp:posOffset>-371474</wp:posOffset>
            </wp:positionV>
            <wp:extent cx="2156460" cy="769118"/>
            <wp:effectExtent l="0" t="0" r="0" b="0"/>
            <wp:wrapNone/>
            <wp:docPr id="1" name="Picture 1" descr="RWJF_Logo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JF_Logo_1Clr"/>
                    <pic:cNvPicPr>
                      <a:picLocks noChangeAspect="1" noChangeArrowheads="1"/>
                    </pic:cNvPicPr>
                  </pic:nvPicPr>
                  <pic:blipFill>
                    <a:blip r:embed="rId5" cstate="print"/>
                    <a:srcRect/>
                    <a:stretch>
                      <a:fillRect/>
                    </a:stretch>
                  </pic:blipFill>
                  <pic:spPr bwMode="auto">
                    <a:xfrm>
                      <a:off x="0" y="0"/>
                      <a:ext cx="2179029" cy="777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79FB" w:rsidRPr="004279FB" w:rsidRDefault="004279FB" w:rsidP="004279FB">
      <w:pPr>
        <w:rPr>
          <w:rFonts w:ascii="Arial Narrow" w:hAnsi="Arial Narrow" w:cs="Arial Narrow"/>
          <w:b/>
          <w:bCs/>
        </w:rPr>
      </w:pPr>
    </w:p>
    <w:p w:rsidR="00D2572C" w:rsidRDefault="00D2572C" w:rsidP="00D2572C">
      <w:pPr>
        <w:rPr>
          <w:rFonts w:ascii="Arial Narrow" w:hAnsi="Arial Narrow" w:cs="Arial Narrow"/>
          <w:b/>
          <w:bCs/>
        </w:rPr>
      </w:pPr>
    </w:p>
    <w:p w:rsidR="00D2572C" w:rsidRPr="005A3C35" w:rsidRDefault="00D2572C" w:rsidP="00D2572C">
      <w:pPr>
        <w:rPr>
          <w:rFonts w:ascii="Arial Narrow" w:hAnsi="Arial Narrow" w:cs="Arial Narrow"/>
          <w:b/>
          <w:bCs/>
        </w:rPr>
      </w:pPr>
    </w:p>
    <w:p w:rsidR="0015784D" w:rsidRPr="0015784D" w:rsidRDefault="0015784D" w:rsidP="0015784D">
      <w:pPr>
        <w:jc w:val="center"/>
        <w:rPr>
          <w:rFonts w:ascii="Arial" w:hAnsi="Arial" w:cs="Arial"/>
          <w:b/>
          <w:bCs/>
          <w:i/>
        </w:rPr>
      </w:pPr>
      <w:r w:rsidRPr="0015784D">
        <w:rPr>
          <w:rFonts w:ascii="Arial" w:hAnsi="Arial" w:cs="Arial"/>
          <w:b/>
          <w:bCs/>
          <w:i/>
        </w:rPr>
        <w:t>Harold Amos Medical Faculty Development Program</w:t>
      </w:r>
    </w:p>
    <w:p w:rsidR="00252A31" w:rsidRDefault="0015784D" w:rsidP="00991982">
      <w:pPr>
        <w:spacing w:after="120"/>
        <w:jc w:val="center"/>
        <w:rPr>
          <w:rFonts w:ascii="Arial" w:hAnsi="Arial" w:cs="Arial"/>
          <w:b/>
          <w:bCs/>
        </w:rPr>
      </w:pPr>
      <w:r>
        <w:rPr>
          <w:rFonts w:ascii="Arial" w:hAnsi="Arial" w:cs="Arial"/>
          <w:b/>
          <w:bCs/>
        </w:rPr>
        <w:t xml:space="preserve">Announces </w:t>
      </w:r>
      <w:r w:rsidRPr="0015784D">
        <w:rPr>
          <w:rFonts w:ascii="Arial" w:hAnsi="Arial" w:cs="Arial"/>
          <w:b/>
          <w:bCs/>
        </w:rPr>
        <w:t>2014 Scholar Cohort</w:t>
      </w:r>
    </w:p>
    <w:p w:rsidR="0015784D" w:rsidRPr="00991982" w:rsidRDefault="00FF27B0" w:rsidP="0015784D">
      <w:pPr>
        <w:jc w:val="center"/>
        <w:rPr>
          <w:rFonts w:ascii="Arial" w:hAnsi="Arial" w:cs="Arial"/>
          <w:b/>
          <w:bCs/>
          <w:i/>
          <w:sz w:val="22"/>
          <w:szCs w:val="22"/>
        </w:rPr>
      </w:pPr>
      <w:r>
        <w:rPr>
          <w:rFonts w:ascii="Arial" w:hAnsi="Arial" w:cs="Arial"/>
          <w:b/>
          <w:bCs/>
        </w:rPr>
        <w:t xml:space="preserve"> </w:t>
      </w:r>
      <w:r w:rsidR="00252A31">
        <w:rPr>
          <w:rFonts w:ascii="Arial" w:hAnsi="Arial" w:cs="Arial"/>
          <w:b/>
          <w:bCs/>
          <w:i/>
          <w:sz w:val="22"/>
          <w:szCs w:val="22"/>
        </w:rPr>
        <w:t xml:space="preserve">Prestigious </w:t>
      </w:r>
      <w:r w:rsidR="00252A31" w:rsidRPr="00991982">
        <w:rPr>
          <w:rFonts w:ascii="Arial" w:hAnsi="Arial" w:cs="Arial"/>
          <w:b/>
          <w:bCs/>
          <w:i/>
          <w:sz w:val="22"/>
          <w:szCs w:val="22"/>
        </w:rPr>
        <w:t xml:space="preserve">Program </w:t>
      </w:r>
      <w:r w:rsidR="007E4341">
        <w:rPr>
          <w:rFonts w:ascii="Arial" w:hAnsi="Arial" w:cs="Arial"/>
          <w:b/>
          <w:bCs/>
          <w:i/>
          <w:sz w:val="22"/>
          <w:szCs w:val="22"/>
        </w:rPr>
        <w:t>Awards</w:t>
      </w:r>
      <w:r w:rsidR="00252A31">
        <w:rPr>
          <w:rFonts w:ascii="Arial" w:hAnsi="Arial" w:cs="Arial"/>
          <w:b/>
          <w:bCs/>
          <w:i/>
          <w:sz w:val="22"/>
          <w:szCs w:val="22"/>
        </w:rPr>
        <w:t xml:space="preserve"> </w:t>
      </w:r>
      <w:r w:rsidR="007E4341">
        <w:rPr>
          <w:rFonts w:ascii="Arial" w:hAnsi="Arial" w:cs="Arial"/>
          <w:b/>
          <w:bCs/>
          <w:i/>
          <w:sz w:val="22"/>
          <w:szCs w:val="22"/>
        </w:rPr>
        <w:t xml:space="preserve">Its </w:t>
      </w:r>
      <w:r w:rsidR="00252A31">
        <w:rPr>
          <w:rFonts w:ascii="Arial" w:hAnsi="Arial" w:cs="Arial"/>
          <w:b/>
          <w:bCs/>
          <w:i/>
          <w:sz w:val="22"/>
          <w:szCs w:val="22"/>
        </w:rPr>
        <w:t xml:space="preserve">First </w:t>
      </w:r>
      <w:r w:rsidR="00252A31" w:rsidRPr="00991982">
        <w:rPr>
          <w:rFonts w:ascii="Arial" w:hAnsi="Arial" w:cs="Arial"/>
          <w:b/>
          <w:bCs/>
          <w:i/>
          <w:sz w:val="22"/>
          <w:szCs w:val="22"/>
        </w:rPr>
        <w:t xml:space="preserve">Scholars in Dentistry </w:t>
      </w:r>
    </w:p>
    <w:p w:rsidR="00D2572C" w:rsidRDefault="00D2572C" w:rsidP="00D2572C">
      <w:pPr>
        <w:rPr>
          <w:rFonts w:ascii="Arial" w:hAnsi="Arial" w:cs="Arial"/>
          <w:sz w:val="22"/>
          <w:szCs w:val="22"/>
        </w:rPr>
      </w:pPr>
    </w:p>
    <w:p w:rsidR="00FF27B0" w:rsidRDefault="0031100B" w:rsidP="0031100B">
      <w:pPr>
        <w:rPr>
          <w:rFonts w:ascii="Arial" w:hAnsi="Arial" w:cs="Arial"/>
          <w:sz w:val="22"/>
          <w:szCs w:val="22"/>
        </w:rPr>
      </w:pPr>
      <w:r w:rsidRPr="0031100B">
        <w:rPr>
          <w:rFonts w:ascii="Arial" w:hAnsi="Arial" w:cs="Arial"/>
          <w:sz w:val="22"/>
          <w:szCs w:val="22"/>
        </w:rPr>
        <w:t xml:space="preserve">The </w:t>
      </w:r>
      <w:r w:rsidRPr="0031100B">
        <w:rPr>
          <w:rFonts w:ascii="Arial" w:hAnsi="Arial" w:cs="Arial"/>
          <w:i/>
          <w:sz w:val="22"/>
          <w:szCs w:val="22"/>
        </w:rPr>
        <w:t>Harold Amos Medical Faculty Development Program</w:t>
      </w:r>
      <w:r w:rsidRPr="0031100B">
        <w:rPr>
          <w:rFonts w:ascii="Arial" w:hAnsi="Arial" w:cs="Arial"/>
          <w:sz w:val="22"/>
          <w:szCs w:val="22"/>
        </w:rPr>
        <w:t xml:space="preserve"> of </w:t>
      </w:r>
      <w:r w:rsidR="001E4489">
        <w:rPr>
          <w:rFonts w:ascii="Arial" w:hAnsi="Arial" w:cs="Arial"/>
          <w:sz w:val="22"/>
          <w:szCs w:val="22"/>
        </w:rPr>
        <w:t>t</w:t>
      </w:r>
      <w:r w:rsidRPr="0031100B">
        <w:rPr>
          <w:rFonts w:ascii="Arial" w:hAnsi="Arial" w:cs="Arial"/>
          <w:sz w:val="22"/>
          <w:szCs w:val="22"/>
        </w:rPr>
        <w:t>he Robert Wood Johnson Foundation</w:t>
      </w:r>
      <w:r>
        <w:rPr>
          <w:rFonts w:ascii="Arial" w:hAnsi="Arial" w:cs="Arial"/>
          <w:sz w:val="22"/>
          <w:szCs w:val="22"/>
        </w:rPr>
        <w:t xml:space="preserve"> </w:t>
      </w:r>
      <w:r w:rsidR="00B93614">
        <w:rPr>
          <w:rFonts w:ascii="Arial" w:hAnsi="Arial" w:cs="Arial"/>
          <w:sz w:val="22"/>
          <w:szCs w:val="22"/>
        </w:rPr>
        <w:t xml:space="preserve">(RWJF) </w:t>
      </w:r>
      <w:r>
        <w:rPr>
          <w:rFonts w:ascii="Arial" w:hAnsi="Arial" w:cs="Arial"/>
          <w:sz w:val="22"/>
          <w:szCs w:val="22"/>
        </w:rPr>
        <w:t xml:space="preserve">announced today the </w:t>
      </w:r>
      <w:r w:rsidR="001E4489">
        <w:rPr>
          <w:rFonts w:ascii="Arial" w:hAnsi="Arial" w:cs="Arial"/>
          <w:sz w:val="22"/>
          <w:szCs w:val="22"/>
        </w:rPr>
        <w:t>12</w:t>
      </w:r>
      <w:r>
        <w:rPr>
          <w:rFonts w:ascii="Arial" w:hAnsi="Arial" w:cs="Arial"/>
          <w:sz w:val="22"/>
          <w:szCs w:val="22"/>
        </w:rPr>
        <w:t xml:space="preserve"> scholars who have been selected as its 2014 cohort</w:t>
      </w:r>
      <w:r w:rsidR="00E71E17">
        <w:rPr>
          <w:rFonts w:ascii="Arial" w:hAnsi="Arial" w:cs="Arial"/>
          <w:sz w:val="22"/>
          <w:szCs w:val="22"/>
        </w:rPr>
        <w:t xml:space="preserve">. </w:t>
      </w:r>
    </w:p>
    <w:p w:rsidR="00FF27B0" w:rsidRDefault="00FF27B0" w:rsidP="0031100B">
      <w:pPr>
        <w:rPr>
          <w:rFonts w:ascii="Arial" w:hAnsi="Arial" w:cs="Arial"/>
          <w:sz w:val="22"/>
          <w:szCs w:val="22"/>
        </w:rPr>
      </w:pPr>
    </w:p>
    <w:p w:rsidR="0031100B" w:rsidRDefault="00E71E17" w:rsidP="0031100B">
      <w:pPr>
        <w:rPr>
          <w:rFonts w:ascii="Arial" w:hAnsi="Arial" w:cs="Arial"/>
          <w:sz w:val="22"/>
          <w:szCs w:val="22"/>
        </w:rPr>
      </w:pPr>
      <w:r>
        <w:rPr>
          <w:rFonts w:ascii="Arial" w:hAnsi="Arial" w:cs="Arial"/>
          <w:sz w:val="22"/>
          <w:szCs w:val="22"/>
        </w:rPr>
        <w:t xml:space="preserve">Among the </w:t>
      </w:r>
      <w:r w:rsidR="001E4489">
        <w:rPr>
          <w:rFonts w:ascii="Arial" w:hAnsi="Arial" w:cs="Arial"/>
          <w:sz w:val="22"/>
          <w:szCs w:val="22"/>
        </w:rPr>
        <w:t>12</w:t>
      </w:r>
      <w:r>
        <w:rPr>
          <w:rFonts w:ascii="Arial" w:hAnsi="Arial" w:cs="Arial"/>
          <w:sz w:val="22"/>
          <w:szCs w:val="22"/>
        </w:rPr>
        <w:t>, t</w:t>
      </w:r>
      <w:r w:rsidR="00FF27B0">
        <w:rPr>
          <w:rFonts w:ascii="Arial" w:hAnsi="Arial" w:cs="Arial"/>
          <w:sz w:val="22"/>
          <w:szCs w:val="22"/>
        </w:rPr>
        <w:t xml:space="preserve">wo </w:t>
      </w:r>
      <w:r>
        <w:rPr>
          <w:rFonts w:ascii="Arial" w:hAnsi="Arial" w:cs="Arial"/>
          <w:sz w:val="22"/>
          <w:szCs w:val="22"/>
        </w:rPr>
        <w:t>scholars have received awards to conduct dental research</w:t>
      </w:r>
      <w:r w:rsidR="002451CE">
        <w:rPr>
          <w:rFonts w:ascii="Arial" w:hAnsi="Arial" w:cs="Arial"/>
          <w:sz w:val="22"/>
          <w:szCs w:val="22"/>
        </w:rPr>
        <w:t>:</w:t>
      </w:r>
      <w:r>
        <w:rPr>
          <w:rFonts w:ascii="Arial" w:hAnsi="Arial" w:cs="Arial"/>
          <w:sz w:val="22"/>
          <w:szCs w:val="22"/>
        </w:rPr>
        <w:t xml:space="preserve"> </w:t>
      </w:r>
      <w:r w:rsidR="00FF27B0">
        <w:rPr>
          <w:rFonts w:ascii="Arial" w:hAnsi="Arial" w:cs="Arial"/>
          <w:sz w:val="22"/>
          <w:szCs w:val="22"/>
        </w:rPr>
        <w:t xml:space="preserve">Azeez </w:t>
      </w:r>
      <w:r>
        <w:rPr>
          <w:rFonts w:ascii="Arial" w:hAnsi="Arial" w:cs="Arial"/>
          <w:sz w:val="22"/>
          <w:szCs w:val="22"/>
        </w:rPr>
        <w:t xml:space="preserve">Butali, </w:t>
      </w:r>
      <w:r w:rsidRPr="00E71E17">
        <w:rPr>
          <w:rFonts w:ascii="Arial" w:hAnsi="Arial" w:cs="Arial"/>
          <w:sz w:val="22"/>
          <w:szCs w:val="22"/>
        </w:rPr>
        <w:t>DDS, PhD</w:t>
      </w:r>
      <w:r>
        <w:rPr>
          <w:rFonts w:ascii="Arial" w:hAnsi="Arial" w:cs="Arial"/>
          <w:sz w:val="22"/>
          <w:szCs w:val="22"/>
        </w:rPr>
        <w:t xml:space="preserve">, </w:t>
      </w:r>
      <w:r w:rsidR="001E4489">
        <w:rPr>
          <w:rFonts w:ascii="Arial" w:hAnsi="Arial" w:cs="Arial"/>
          <w:sz w:val="22"/>
          <w:szCs w:val="22"/>
        </w:rPr>
        <w:t>a</w:t>
      </w:r>
      <w:r w:rsidR="00985F30" w:rsidRPr="002451CE">
        <w:rPr>
          <w:rFonts w:ascii="Arial" w:hAnsi="Arial" w:cs="Arial"/>
          <w:sz w:val="22"/>
          <w:szCs w:val="22"/>
        </w:rPr>
        <w:t xml:space="preserve">ssistant </w:t>
      </w:r>
      <w:r w:rsidR="001E4489">
        <w:rPr>
          <w:rFonts w:ascii="Arial" w:hAnsi="Arial" w:cs="Arial"/>
          <w:sz w:val="22"/>
          <w:szCs w:val="22"/>
        </w:rPr>
        <w:t>p</w:t>
      </w:r>
      <w:r w:rsidR="00985F30" w:rsidRPr="002451CE">
        <w:rPr>
          <w:rFonts w:ascii="Arial" w:hAnsi="Arial" w:cs="Arial"/>
          <w:sz w:val="22"/>
          <w:szCs w:val="22"/>
        </w:rPr>
        <w:t xml:space="preserve">rofessor </w:t>
      </w:r>
      <w:r w:rsidR="00985F30">
        <w:rPr>
          <w:rFonts w:ascii="Arial" w:hAnsi="Arial" w:cs="Arial"/>
          <w:sz w:val="22"/>
          <w:szCs w:val="22"/>
        </w:rPr>
        <w:t>at the University of Iowa Carver College of Medicine</w:t>
      </w:r>
      <w:r w:rsidR="001E4489">
        <w:rPr>
          <w:rFonts w:ascii="Arial" w:hAnsi="Arial" w:cs="Arial"/>
          <w:sz w:val="22"/>
          <w:szCs w:val="22"/>
        </w:rPr>
        <w:t>,</w:t>
      </w:r>
      <w:r w:rsidR="00985F30">
        <w:rPr>
          <w:rFonts w:ascii="Arial" w:hAnsi="Arial" w:cs="Arial"/>
          <w:sz w:val="22"/>
          <w:szCs w:val="22"/>
        </w:rPr>
        <w:t xml:space="preserve"> </w:t>
      </w:r>
      <w:r>
        <w:rPr>
          <w:rFonts w:ascii="Arial" w:hAnsi="Arial" w:cs="Arial"/>
          <w:sz w:val="22"/>
          <w:szCs w:val="22"/>
        </w:rPr>
        <w:t xml:space="preserve">and </w:t>
      </w:r>
      <w:proofErr w:type="spellStart"/>
      <w:r w:rsidRPr="00E71E17">
        <w:rPr>
          <w:rFonts w:ascii="Arial" w:hAnsi="Arial" w:cs="Arial"/>
          <w:sz w:val="22"/>
          <w:szCs w:val="22"/>
        </w:rPr>
        <w:t>Cristiane</w:t>
      </w:r>
      <w:proofErr w:type="spellEnd"/>
      <w:r w:rsidRPr="00E71E17">
        <w:rPr>
          <w:rFonts w:ascii="Arial" w:hAnsi="Arial" w:cs="Arial"/>
          <w:sz w:val="22"/>
          <w:szCs w:val="22"/>
        </w:rPr>
        <w:t xml:space="preserve"> </w:t>
      </w:r>
      <w:proofErr w:type="spellStart"/>
      <w:r w:rsidRPr="00E71E17">
        <w:rPr>
          <w:rFonts w:ascii="Arial" w:hAnsi="Arial" w:cs="Arial"/>
          <w:sz w:val="22"/>
          <w:szCs w:val="22"/>
        </w:rPr>
        <w:t>Squarize</w:t>
      </w:r>
      <w:proofErr w:type="spellEnd"/>
      <w:r w:rsidRPr="00E71E17">
        <w:rPr>
          <w:rFonts w:ascii="Arial" w:hAnsi="Arial" w:cs="Arial"/>
          <w:sz w:val="22"/>
          <w:szCs w:val="22"/>
        </w:rPr>
        <w:t>, DDS, MS, PhD</w:t>
      </w:r>
      <w:r w:rsidR="00985F30">
        <w:rPr>
          <w:rFonts w:ascii="Arial" w:hAnsi="Arial" w:cs="Arial"/>
          <w:sz w:val="22"/>
          <w:szCs w:val="22"/>
        </w:rPr>
        <w:t>,</w:t>
      </w:r>
      <w:r w:rsidR="002451CE">
        <w:rPr>
          <w:rFonts w:ascii="Arial" w:hAnsi="Arial" w:cs="Arial"/>
          <w:sz w:val="22"/>
          <w:szCs w:val="22"/>
        </w:rPr>
        <w:t xml:space="preserve"> </w:t>
      </w:r>
      <w:r w:rsidR="001E4489">
        <w:rPr>
          <w:rFonts w:ascii="Arial" w:hAnsi="Arial" w:cs="Arial"/>
          <w:sz w:val="22"/>
          <w:szCs w:val="22"/>
        </w:rPr>
        <w:t>a</w:t>
      </w:r>
      <w:r w:rsidR="002451CE">
        <w:rPr>
          <w:rFonts w:ascii="Arial" w:hAnsi="Arial" w:cs="Arial"/>
          <w:sz w:val="22"/>
          <w:szCs w:val="22"/>
        </w:rPr>
        <w:t xml:space="preserve">ssistant </w:t>
      </w:r>
      <w:r w:rsidR="001E4489">
        <w:rPr>
          <w:rFonts w:ascii="Arial" w:hAnsi="Arial" w:cs="Arial"/>
          <w:sz w:val="22"/>
          <w:szCs w:val="22"/>
        </w:rPr>
        <w:t>p</w:t>
      </w:r>
      <w:r w:rsidR="002451CE">
        <w:rPr>
          <w:rFonts w:ascii="Arial" w:hAnsi="Arial" w:cs="Arial"/>
          <w:sz w:val="22"/>
          <w:szCs w:val="22"/>
        </w:rPr>
        <w:t xml:space="preserve">rofessor at the University </w:t>
      </w:r>
      <w:proofErr w:type="gramStart"/>
      <w:r w:rsidR="002451CE">
        <w:rPr>
          <w:rFonts w:ascii="Arial" w:hAnsi="Arial" w:cs="Arial"/>
          <w:sz w:val="22"/>
          <w:szCs w:val="22"/>
        </w:rPr>
        <w:t>of</w:t>
      </w:r>
      <w:r w:rsidR="00801730">
        <w:rPr>
          <w:rFonts w:ascii="Arial" w:hAnsi="Arial" w:cs="Arial"/>
          <w:sz w:val="22"/>
          <w:szCs w:val="22"/>
        </w:rPr>
        <w:t xml:space="preserve"> </w:t>
      </w:r>
      <w:r w:rsidR="002451CE">
        <w:rPr>
          <w:rFonts w:ascii="Arial" w:hAnsi="Arial" w:cs="Arial"/>
          <w:sz w:val="22"/>
          <w:szCs w:val="22"/>
        </w:rPr>
        <w:t xml:space="preserve"> </w:t>
      </w:r>
      <w:r w:rsidR="002451CE" w:rsidRPr="002451CE">
        <w:rPr>
          <w:rFonts w:ascii="Arial" w:hAnsi="Arial" w:cs="Arial"/>
          <w:sz w:val="22"/>
          <w:szCs w:val="22"/>
        </w:rPr>
        <w:t>Michigan</w:t>
      </w:r>
      <w:proofErr w:type="gramEnd"/>
      <w:r w:rsidR="002451CE" w:rsidRPr="002451CE">
        <w:rPr>
          <w:rFonts w:ascii="Arial" w:hAnsi="Arial" w:cs="Arial"/>
          <w:sz w:val="22"/>
          <w:szCs w:val="22"/>
        </w:rPr>
        <w:t xml:space="preserve"> School of Dentistry</w:t>
      </w:r>
      <w:r w:rsidR="00985F30">
        <w:rPr>
          <w:rFonts w:ascii="Arial" w:hAnsi="Arial" w:cs="Arial"/>
          <w:sz w:val="22"/>
          <w:szCs w:val="22"/>
        </w:rPr>
        <w:t xml:space="preserve">. Butali and </w:t>
      </w:r>
      <w:proofErr w:type="spellStart"/>
      <w:r w:rsidR="00985F30">
        <w:rPr>
          <w:rFonts w:ascii="Arial" w:hAnsi="Arial" w:cs="Arial"/>
          <w:sz w:val="22"/>
          <w:szCs w:val="22"/>
        </w:rPr>
        <w:t>Squarize</w:t>
      </w:r>
      <w:proofErr w:type="spellEnd"/>
      <w:r w:rsidR="002451CE">
        <w:rPr>
          <w:rFonts w:ascii="Arial" w:hAnsi="Arial" w:cs="Arial"/>
          <w:sz w:val="22"/>
          <w:szCs w:val="22"/>
        </w:rPr>
        <w:t xml:space="preserve"> </w:t>
      </w:r>
      <w:r>
        <w:rPr>
          <w:rFonts w:ascii="Arial" w:hAnsi="Arial" w:cs="Arial"/>
          <w:sz w:val="22"/>
          <w:szCs w:val="22"/>
        </w:rPr>
        <w:t xml:space="preserve">are the first </w:t>
      </w:r>
      <w:r w:rsidR="00FF27B0">
        <w:rPr>
          <w:rFonts w:ascii="Arial" w:hAnsi="Arial" w:cs="Arial"/>
          <w:sz w:val="22"/>
          <w:szCs w:val="22"/>
        </w:rPr>
        <w:t xml:space="preserve">dental scholars </w:t>
      </w:r>
      <w:r>
        <w:rPr>
          <w:rFonts w:ascii="Arial" w:hAnsi="Arial" w:cs="Arial"/>
          <w:sz w:val="22"/>
          <w:szCs w:val="22"/>
        </w:rPr>
        <w:t xml:space="preserve">to participate in the </w:t>
      </w:r>
      <w:r w:rsidRPr="00E71E17">
        <w:rPr>
          <w:rFonts w:ascii="Arial" w:hAnsi="Arial" w:cs="Arial"/>
          <w:i/>
          <w:sz w:val="22"/>
          <w:szCs w:val="22"/>
        </w:rPr>
        <w:t>Harold Amos</w:t>
      </w:r>
      <w:r>
        <w:rPr>
          <w:rFonts w:ascii="Arial" w:hAnsi="Arial" w:cs="Arial"/>
          <w:sz w:val="22"/>
          <w:szCs w:val="22"/>
        </w:rPr>
        <w:t xml:space="preserve"> </w:t>
      </w:r>
      <w:r w:rsidR="001E4489" w:rsidRPr="00352050">
        <w:rPr>
          <w:rFonts w:ascii="Arial" w:hAnsi="Arial" w:cs="Arial"/>
          <w:i/>
          <w:sz w:val="22"/>
          <w:szCs w:val="22"/>
        </w:rPr>
        <w:t>P</w:t>
      </w:r>
      <w:r w:rsidRPr="00352050">
        <w:rPr>
          <w:rFonts w:ascii="Arial" w:hAnsi="Arial" w:cs="Arial"/>
          <w:i/>
          <w:sz w:val="22"/>
          <w:szCs w:val="22"/>
        </w:rPr>
        <w:t>rogram.</w:t>
      </w:r>
      <w:r>
        <w:rPr>
          <w:rFonts w:ascii="Arial" w:hAnsi="Arial" w:cs="Arial"/>
          <w:sz w:val="22"/>
          <w:szCs w:val="22"/>
        </w:rPr>
        <w:t xml:space="preserve"> </w:t>
      </w:r>
      <w:proofErr w:type="spellStart"/>
      <w:r w:rsidR="002451CE">
        <w:rPr>
          <w:rFonts w:ascii="Arial" w:hAnsi="Arial" w:cs="Arial"/>
          <w:sz w:val="22"/>
          <w:szCs w:val="22"/>
        </w:rPr>
        <w:t>Butali’s</w:t>
      </w:r>
      <w:proofErr w:type="spellEnd"/>
      <w:r w:rsidR="002451CE">
        <w:rPr>
          <w:rFonts w:ascii="Arial" w:hAnsi="Arial" w:cs="Arial"/>
          <w:sz w:val="22"/>
          <w:szCs w:val="22"/>
        </w:rPr>
        <w:t xml:space="preserve"> award will </w:t>
      </w:r>
      <w:r w:rsidR="00931698">
        <w:rPr>
          <w:rFonts w:ascii="Arial" w:hAnsi="Arial" w:cs="Arial"/>
          <w:sz w:val="22"/>
          <w:szCs w:val="22"/>
        </w:rPr>
        <w:t xml:space="preserve">facilitate research </w:t>
      </w:r>
      <w:r w:rsidR="002451CE">
        <w:rPr>
          <w:rFonts w:ascii="Arial" w:hAnsi="Arial" w:cs="Arial"/>
          <w:sz w:val="22"/>
          <w:szCs w:val="22"/>
        </w:rPr>
        <w:t>titled “</w:t>
      </w:r>
      <w:r w:rsidR="002451CE" w:rsidRPr="002451CE">
        <w:rPr>
          <w:rFonts w:ascii="Arial" w:hAnsi="Arial" w:cs="Arial"/>
          <w:sz w:val="22"/>
          <w:szCs w:val="22"/>
        </w:rPr>
        <w:t>Genome-wide studies for non-syndromic clefts in sub-Saharan African populations</w:t>
      </w:r>
      <w:r w:rsidR="00931698">
        <w:rPr>
          <w:rFonts w:ascii="Arial" w:hAnsi="Arial" w:cs="Arial"/>
          <w:sz w:val="22"/>
          <w:szCs w:val="22"/>
        </w:rPr>
        <w:t>,</w:t>
      </w:r>
      <w:r w:rsidR="002451CE">
        <w:rPr>
          <w:rFonts w:ascii="Arial" w:hAnsi="Arial" w:cs="Arial"/>
          <w:sz w:val="22"/>
          <w:szCs w:val="22"/>
        </w:rPr>
        <w:t>”</w:t>
      </w:r>
      <w:r w:rsidR="00931698">
        <w:rPr>
          <w:rFonts w:ascii="Arial" w:hAnsi="Arial" w:cs="Arial"/>
          <w:sz w:val="22"/>
          <w:szCs w:val="22"/>
        </w:rPr>
        <w:t xml:space="preserve"> and </w:t>
      </w:r>
      <w:proofErr w:type="spellStart"/>
      <w:r w:rsidR="00931698" w:rsidRPr="00E71E17">
        <w:rPr>
          <w:rFonts w:ascii="Arial" w:hAnsi="Arial" w:cs="Arial"/>
          <w:sz w:val="22"/>
          <w:szCs w:val="22"/>
        </w:rPr>
        <w:t>Squarize</w:t>
      </w:r>
      <w:r w:rsidR="00931698">
        <w:rPr>
          <w:rFonts w:ascii="Arial" w:hAnsi="Arial" w:cs="Arial"/>
          <w:sz w:val="22"/>
          <w:szCs w:val="22"/>
        </w:rPr>
        <w:t>’s</w:t>
      </w:r>
      <w:proofErr w:type="spellEnd"/>
      <w:r w:rsidR="00931698">
        <w:rPr>
          <w:rFonts w:ascii="Arial" w:hAnsi="Arial" w:cs="Arial"/>
          <w:sz w:val="22"/>
          <w:szCs w:val="22"/>
        </w:rPr>
        <w:t xml:space="preserve"> will enable continued research on oral cancer stem cells. </w:t>
      </w:r>
    </w:p>
    <w:p w:rsidR="00E71E17" w:rsidRDefault="00E71E17" w:rsidP="0031100B">
      <w:pPr>
        <w:rPr>
          <w:rFonts w:ascii="Arial" w:hAnsi="Arial" w:cs="Arial"/>
          <w:sz w:val="22"/>
          <w:szCs w:val="22"/>
        </w:rPr>
      </w:pPr>
    </w:p>
    <w:p w:rsidR="0031100B" w:rsidRPr="0031100B" w:rsidRDefault="0031100B" w:rsidP="0031100B">
      <w:pPr>
        <w:rPr>
          <w:rFonts w:ascii="Arial" w:hAnsi="Arial" w:cs="Arial"/>
          <w:sz w:val="22"/>
          <w:szCs w:val="22"/>
        </w:rPr>
      </w:pPr>
      <w:r>
        <w:rPr>
          <w:rFonts w:ascii="Arial" w:hAnsi="Arial" w:cs="Arial"/>
          <w:sz w:val="22"/>
          <w:szCs w:val="22"/>
        </w:rPr>
        <w:t xml:space="preserve">The </w:t>
      </w:r>
      <w:r w:rsidR="00E07C0A" w:rsidRPr="0031100B">
        <w:rPr>
          <w:rFonts w:ascii="Arial" w:hAnsi="Arial" w:cs="Arial"/>
          <w:i/>
          <w:sz w:val="22"/>
          <w:szCs w:val="22"/>
        </w:rPr>
        <w:t xml:space="preserve">Harold Amos </w:t>
      </w:r>
      <w:r w:rsidR="001E4489" w:rsidRPr="00352050">
        <w:rPr>
          <w:rFonts w:ascii="Arial" w:hAnsi="Arial" w:cs="Arial"/>
          <w:i/>
          <w:sz w:val="22"/>
          <w:szCs w:val="22"/>
        </w:rPr>
        <w:t>P</w:t>
      </w:r>
      <w:r w:rsidRPr="00352050">
        <w:rPr>
          <w:rFonts w:ascii="Arial" w:hAnsi="Arial" w:cs="Arial"/>
          <w:i/>
          <w:sz w:val="22"/>
          <w:szCs w:val="22"/>
        </w:rPr>
        <w:t xml:space="preserve">rogram </w:t>
      </w:r>
      <w:r w:rsidRPr="0031100B">
        <w:rPr>
          <w:rFonts w:ascii="Arial" w:hAnsi="Arial" w:cs="Arial"/>
          <w:sz w:val="22"/>
          <w:szCs w:val="22"/>
        </w:rPr>
        <w:t xml:space="preserve">was created </w:t>
      </w:r>
      <w:r w:rsidR="00B93614">
        <w:rPr>
          <w:rFonts w:ascii="Arial" w:hAnsi="Arial" w:cs="Arial"/>
          <w:sz w:val="22"/>
          <w:szCs w:val="22"/>
        </w:rPr>
        <w:t xml:space="preserve">in 1983 by RWJF </w:t>
      </w:r>
      <w:r w:rsidRPr="0031100B">
        <w:rPr>
          <w:rFonts w:ascii="Arial" w:hAnsi="Arial" w:cs="Arial"/>
          <w:sz w:val="22"/>
          <w:szCs w:val="22"/>
        </w:rPr>
        <w:t>to increase the number of faculty from historically disadvantaged backgrounds who can achieve senior rank in academic medicine or dentistry</w:t>
      </w:r>
      <w:r w:rsidR="00E07C0A">
        <w:rPr>
          <w:rFonts w:ascii="Arial" w:hAnsi="Arial" w:cs="Arial"/>
          <w:sz w:val="22"/>
          <w:szCs w:val="22"/>
        </w:rPr>
        <w:t xml:space="preserve">, </w:t>
      </w:r>
      <w:r w:rsidRPr="0031100B">
        <w:rPr>
          <w:rFonts w:ascii="Arial" w:hAnsi="Arial" w:cs="Arial"/>
          <w:sz w:val="22"/>
          <w:szCs w:val="22"/>
        </w:rPr>
        <w:t>and who will encourage and foster the development of succeeding classes of such physicians and dentists. The program defines the term “historically disadvantaged” to mean challenges facing individuals because of their race, ethnicity, socioeconomic status, or other similar factors.</w:t>
      </w:r>
    </w:p>
    <w:p w:rsidR="0031100B" w:rsidRPr="0031100B" w:rsidRDefault="0031100B" w:rsidP="0031100B">
      <w:pPr>
        <w:rPr>
          <w:rFonts w:ascii="Arial" w:hAnsi="Arial" w:cs="Arial"/>
          <w:sz w:val="22"/>
          <w:szCs w:val="22"/>
        </w:rPr>
      </w:pPr>
    </w:p>
    <w:p w:rsidR="0031100B" w:rsidRDefault="0031100B" w:rsidP="0031100B">
      <w:pPr>
        <w:rPr>
          <w:rFonts w:ascii="Arial" w:hAnsi="Arial" w:cs="Arial"/>
          <w:sz w:val="22"/>
          <w:szCs w:val="22"/>
        </w:rPr>
      </w:pPr>
      <w:r w:rsidRPr="0031100B">
        <w:rPr>
          <w:rFonts w:ascii="Arial" w:hAnsi="Arial" w:cs="Arial"/>
          <w:sz w:val="22"/>
          <w:szCs w:val="22"/>
        </w:rPr>
        <w:t xml:space="preserve">The program was renamed and expanded in 2004 in honor of Harold Amos, PhD, who was the first </w:t>
      </w:r>
      <w:r w:rsidR="001E4489">
        <w:rPr>
          <w:rFonts w:ascii="Arial" w:hAnsi="Arial" w:cs="Arial"/>
          <w:sz w:val="22"/>
          <w:szCs w:val="22"/>
        </w:rPr>
        <w:t xml:space="preserve">black </w:t>
      </w:r>
      <w:r w:rsidRPr="0031100B">
        <w:rPr>
          <w:rFonts w:ascii="Arial" w:hAnsi="Arial" w:cs="Arial"/>
          <w:sz w:val="22"/>
          <w:szCs w:val="22"/>
        </w:rPr>
        <w:t>to chair a department, now the Department of Microbiology and Medical Genetics, of the Harvard Medical School. The program was further expanded in 2012 to include dental medicine.</w:t>
      </w:r>
      <w:r w:rsidR="00E65E76">
        <w:rPr>
          <w:rFonts w:ascii="Arial" w:hAnsi="Arial" w:cs="Arial"/>
          <w:sz w:val="22"/>
          <w:szCs w:val="22"/>
        </w:rPr>
        <w:t xml:space="preserve"> </w:t>
      </w:r>
      <w:r w:rsidR="00D04327">
        <w:rPr>
          <w:rFonts w:ascii="Arial" w:hAnsi="Arial" w:cs="Arial"/>
          <w:sz w:val="22"/>
          <w:szCs w:val="22"/>
        </w:rPr>
        <w:t>Program a</w:t>
      </w:r>
      <w:r w:rsidR="00D04327" w:rsidRPr="00D04327">
        <w:rPr>
          <w:rFonts w:ascii="Arial" w:hAnsi="Arial" w:cs="Arial"/>
          <w:sz w:val="22"/>
          <w:szCs w:val="22"/>
        </w:rPr>
        <w:t xml:space="preserve">lumni have received hundreds of awards and honors, including </w:t>
      </w:r>
      <w:r w:rsidR="00800E73">
        <w:rPr>
          <w:rFonts w:ascii="Arial" w:hAnsi="Arial" w:cs="Arial"/>
          <w:sz w:val="22"/>
          <w:szCs w:val="22"/>
        </w:rPr>
        <w:t>the</w:t>
      </w:r>
      <w:r w:rsidR="00D04327" w:rsidRPr="00D04327">
        <w:rPr>
          <w:rFonts w:ascii="Arial" w:hAnsi="Arial" w:cs="Arial"/>
          <w:sz w:val="22"/>
          <w:szCs w:val="22"/>
        </w:rPr>
        <w:t xml:space="preserve"> MacArthur Fellowship “Genius” award</w:t>
      </w:r>
      <w:r w:rsidR="00D04327">
        <w:rPr>
          <w:rFonts w:ascii="Arial" w:hAnsi="Arial" w:cs="Arial"/>
          <w:sz w:val="22"/>
          <w:szCs w:val="22"/>
        </w:rPr>
        <w:t xml:space="preserve">. </w:t>
      </w:r>
      <w:r w:rsidR="00E65E76" w:rsidRPr="00E65E76">
        <w:rPr>
          <w:rFonts w:ascii="Arial" w:hAnsi="Arial" w:cs="Arial"/>
          <w:sz w:val="22"/>
          <w:szCs w:val="22"/>
        </w:rPr>
        <w:t>Many alumni have become influential leaders in the health care field</w:t>
      </w:r>
      <w:r w:rsidR="00D04327">
        <w:rPr>
          <w:rFonts w:ascii="Arial" w:hAnsi="Arial" w:cs="Arial"/>
          <w:sz w:val="22"/>
          <w:szCs w:val="22"/>
        </w:rPr>
        <w:t>; f</w:t>
      </w:r>
      <w:r w:rsidR="00E65E76" w:rsidRPr="00E65E76">
        <w:rPr>
          <w:rFonts w:ascii="Arial" w:hAnsi="Arial" w:cs="Arial"/>
          <w:sz w:val="22"/>
          <w:szCs w:val="22"/>
        </w:rPr>
        <w:t xml:space="preserve">or example, three alumni are directors at the National Institutes of Health, and </w:t>
      </w:r>
      <w:r w:rsidR="001E4489">
        <w:rPr>
          <w:rFonts w:ascii="Arial" w:hAnsi="Arial" w:cs="Arial"/>
          <w:sz w:val="22"/>
          <w:szCs w:val="22"/>
        </w:rPr>
        <w:t>10</w:t>
      </w:r>
      <w:r w:rsidR="00E65E76" w:rsidRPr="00E65E76">
        <w:rPr>
          <w:rFonts w:ascii="Arial" w:hAnsi="Arial" w:cs="Arial"/>
          <w:sz w:val="22"/>
          <w:szCs w:val="22"/>
        </w:rPr>
        <w:t xml:space="preserve"> have been elected to the Institute of Medicine</w:t>
      </w:r>
      <w:r w:rsidR="00E65E76">
        <w:rPr>
          <w:rFonts w:ascii="Arial" w:hAnsi="Arial" w:cs="Arial"/>
          <w:sz w:val="22"/>
          <w:szCs w:val="22"/>
        </w:rPr>
        <w:t>.</w:t>
      </w:r>
    </w:p>
    <w:p w:rsidR="00682040" w:rsidRDefault="00682040" w:rsidP="0031100B">
      <w:pPr>
        <w:rPr>
          <w:rFonts w:ascii="Arial" w:hAnsi="Arial" w:cs="Arial"/>
          <w:sz w:val="22"/>
          <w:szCs w:val="22"/>
        </w:rPr>
      </w:pPr>
    </w:p>
    <w:p w:rsidR="00A85827" w:rsidRDefault="00E65E76" w:rsidP="0031100B">
      <w:pPr>
        <w:rPr>
          <w:rFonts w:ascii="Arial" w:hAnsi="Arial" w:cs="Arial"/>
          <w:sz w:val="22"/>
          <w:szCs w:val="22"/>
        </w:rPr>
      </w:pPr>
      <w:r>
        <w:rPr>
          <w:rFonts w:ascii="Arial" w:hAnsi="Arial" w:cs="Arial"/>
          <w:sz w:val="22"/>
          <w:szCs w:val="22"/>
        </w:rPr>
        <w:t xml:space="preserve">The </w:t>
      </w:r>
      <w:r w:rsidRPr="0031100B">
        <w:rPr>
          <w:rFonts w:ascii="Arial" w:hAnsi="Arial" w:cs="Arial"/>
          <w:i/>
          <w:sz w:val="22"/>
          <w:szCs w:val="22"/>
        </w:rPr>
        <w:t>Harold Amos</w:t>
      </w:r>
      <w:r w:rsidRPr="00A85827">
        <w:rPr>
          <w:rFonts w:ascii="Arial" w:hAnsi="Arial" w:cs="Arial"/>
          <w:sz w:val="22"/>
          <w:szCs w:val="22"/>
        </w:rPr>
        <w:t xml:space="preserve"> </w:t>
      </w:r>
      <w:r w:rsidR="001E4489" w:rsidRPr="00352050">
        <w:rPr>
          <w:rFonts w:ascii="Arial" w:hAnsi="Arial" w:cs="Arial"/>
          <w:i/>
          <w:sz w:val="22"/>
          <w:szCs w:val="22"/>
        </w:rPr>
        <w:t>P</w:t>
      </w:r>
      <w:r w:rsidRPr="00352050">
        <w:rPr>
          <w:rFonts w:ascii="Arial" w:hAnsi="Arial" w:cs="Arial"/>
          <w:i/>
          <w:sz w:val="22"/>
          <w:szCs w:val="22"/>
        </w:rPr>
        <w:t xml:space="preserve">rogram </w:t>
      </w:r>
      <w:r>
        <w:rPr>
          <w:rFonts w:ascii="Arial" w:hAnsi="Arial" w:cs="Arial"/>
          <w:sz w:val="22"/>
          <w:szCs w:val="22"/>
        </w:rPr>
        <w:t>offers f</w:t>
      </w:r>
      <w:r w:rsidRPr="0031100B">
        <w:rPr>
          <w:rFonts w:ascii="Arial" w:hAnsi="Arial" w:cs="Arial"/>
          <w:sz w:val="22"/>
          <w:szCs w:val="22"/>
        </w:rPr>
        <w:t xml:space="preserve">our-year postdoctoral research awards to </w:t>
      </w:r>
      <w:r>
        <w:rPr>
          <w:rFonts w:ascii="Arial" w:hAnsi="Arial" w:cs="Arial"/>
          <w:sz w:val="22"/>
          <w:szCs w:val="22"/>
        </w:rPr>
        <w:t>participating scholars</w:t>
      </w:r>
      <w:r w:rsidRPr="0031100B">
        <w:rPr>
          <w:rFonts w:ascii="Arial" w:hAnsi="Arial" w:cs="Arial"/>
          <w:sz w:val="22"/>
          <w:szCs w:val="22"/>
        </w:rPr>
        <w:t>.</w:t>
      </w:r>
      <w:r>
        <w:rPr>
          <w:rFonts w:ascii="Arial" w:hAnsi="Arial" w:cs="Arial"/>
          <w:sz w:val="22"/>
          <w:szCs w:val="22"/>
        </w:rPr>
        <w:t xml:space="preserve"> </w:t>
      </w:r>
      <w:r w:rsidR="00A85827" w:rsidRPr="00A85827">
        <w:rPr>
          <w:rFonts w:ascii="Arial" w:hAnsi="Arial" w:cs="Arial"/>
          <w:sz w:val="22"/>
          <w:szCs w:val="22"/>
        </w:rPr>
        <w:t xml:space="preserve">Each </w:t>
      </w:r>
      <w:r w:rsidR="00A85827">
        <w:rPr>
          <w:rFonts w:ascii="Arial" w:hAnsi="Arial" w:cs="Arial"/>
          <w:sz w:val="22"/>
          <w:szCs w:val="22"/>
        </w:rPr>
        <w:t>s</w:t>
      </w:r>
      <w:r w:rsidR="00A85827" w:rsidRPr="00A85827">
        <w:rPr>
          <w:rFonts w:ascii="Arial" w:hAnsi="Arial" w:cs="Arial"/>
          <w:sz w:val="22"/>
          <w:szCs w:val="22"/>
        </w:rPr>
        <w:t>cholar receive</w:t>
      </w:r>
      <w:r w:rsidR="00D04327">
        <w:rPr>
          <w:rFonts w:ascii="Arial" w:hAnsi="Arial" w:cs="Arial"/>
          <w:sz w:val="22"/>
          <w:szCs w:val="22"/>
        </w:rPr>
        <w:t>s</w:t>
      </w:r>
      <w:r w:rsidR="00A85827" w:rsidRPr="00A85827">
        <w:rPr>
          <w:rFonts w:ascii="Arial" w:hAnsi="Arial" w:cs="Arial"/>
          <w:sz w:val="22"/>
          <w:szCs w:val="22"/>
        </w:rPr>
        <w:t xml:space="preserve"> an annual stipend up to $75,000, complemented by a $30,000 annual grant toward support of research activities. Each </w:t>
      </w:r>
      <w:r w:rsidR="00A85827">
        <w:rPr>
          <w:rFonts w:ascii="Arial" w:hAnsi="Arial" w:cs="Arial"/>
          <w:sz w:val="22"/>
          <w:szCs w:val="22"/>
        </w:rPr>
        <w:t>s</w:t>
      </w:r>
      <w:r w:rsidR="00A85827" w:rsidRPr="00A85827">
        <w:rPr>
          <w:rFonts w:ascii="Arial" w:hAnsi="Arial" w:cs="Arial"/>
          <w:sz w:val="22"/>
          <w:szCs w:val="22"/>
        </w:rPr>
        <w:t>cholar stud</w:t>
      </w:r>
      <w:r w:rsidR="00D04327">
        <w:rPr>
          <w:rFonts w:ascii="Arial" w:hAnsi="Arial" w:cs="Arial"/>
          <w:sz w:val="22"/>
          <w:szCs w:val="22"/>
        </w:rPr>
        <w:t>ies</w:t>
      </w:r>
      <w:r w:rsidR="00A85827" w:rsidRPr="00A85827">
        <w:rPr>
          <w:rFonts w:ascii="Arial" w:hAnsi="Arial" w:cs="Arial"/>
          <w:sz w:val="22"/>
          <w:szCs w:val="22"/>
        </w:rPr>
        <w:t xml:space="preserve"> and conduct</w:t>
      </w:r>
      <w:r w:rsidR="00D04327">
        <w:rPr>
          <w:rFonts w:ascii="Arial" w:hAnsi="Arial" w:cs="Arial"/>
          <w:sz w:val="22"/>
          <w:szCs w:val="22"/>
        </w:rPr>
        <w:t>s</w:t>
      </w:r>
      <w:r w:rsidR="00A85827" w:rsidRPr="00A85827">
        <w:rPr>
          <w:rFonts w:ascii="Arial" w:hAnsi="Arial" w:cs="Arial"/>
          <w:sz w:val="22"/>
          <w:szCs w:val="22"/>
        </w:rPr>
        <w:t xml:space="preserve"> research in association with a senior faculty member located at an academic medical center or dental school noted for the training of young faculty. </w:t>
      </w:r>
    </w:p>
    <w:p w:rsidR="00E65E76" w:rsidRDefault="00E65E76" w:rsidP="0031100B">
      <w:pPr>
        <w:rPr>
          <w:rFonts w:ascii="Arial" w:hAnsi="Arial" w:cs="Arial"/>
          <w:sz w:val="22"/>
          <w:szCs w:val="22"/>
        </w:rPr>
      </w:pPr>
    </w:p>
    <w:p w:rsidR="00E65E76" w:rsidRDefault="00E65E76" w:rsidP="0031100B">
      <w:pPr>
        <w:rPr>
          <w:rFonts w:ascii="Arial" w:hAnsi="Arial" w:cs="Arial"/>
          <w:sz w:val="22"/>
          <w:szCs w:val="22"/>
        </w:rPr>
      </w:pPr>
      <w:r w:rsidRPr="00E65E76">
        <w:rPr>
          <w:rFonts w:ascii="Arial" w:hAnsi="Arial" w:cs="Arial"/>
          <w:sz w:val="22"/>
          <w:szCs w:val="22"/>
        </w:rPr>
        <w:t xml:space="preserve">“The </w:t>
      </w:r>
      <w:r w:rsidRPr="00E65E76">
        <w:rPr>
          <w:rFonts w:ascii="Arial" w:hAnsi="Arial" w:cs="Arial"/>
          <w:i/>
          <w:sz w:val="22"/>
          <w:szCs w:val="22"/>
        </w:rPr>
        <w:t>Harold Amos</w:t>
      </w:r>
      <w:r w:rsidRPr="00E65E76">
        <w:rPr>
          <w:rFonts w:ascii="Arial" w:hAnsi="Arial" w:cs="Arial"/>
          <w:sz w:val="22"/>
          <w:szCs w:val="22"/>
        </w:rPr>
        <w:t xml:space="preserve"> </w:t>
      </w:r>
      <w:r w:rsidR="001E4489" w:rsidRPr="00352050">
        <w:rPr>
          <w:rFonts w:ascii="Arial" w:hAnsi="Arial" w:cs="Arial"/>
          <w:i/>
          <w:sz w:val="22"/>
          <w:szCs w:val="22"/>
        </w:rPr>
        <w:t>P</w:t>
      </w:r>
      <w:r w:rsidRPr="00352050">
        <w:rPr>
          <w:rFonts w:ascii="Arial" w:hAnsi="Arial" w:cs="Arial"/>
          <w:i/>
          <w:sz w:val="22"/>
          <w:szCs w:val="22"/>
        </w:rPr>
        <w:t xml:space="preserve">rogram </w:t>
      </w:r>
      <w:r w:rsidRPr="00E65E76">
        <w:rPr>
          <w:rFonts w:ascii="Arial" w:hAnsi="Arial" w:cs="Arial"/>
          <w:sz w:val="22"/>
          <w:szCs w:val="22"/>
        </w:rPr>
        <w:t xml:space="preserve">has always attracted some of the nation’s </w:t>
      </w:r>
      <w:r>
        <w:rPr>
          <w:rFonts w:ascii="Arial" w:hAnsi="Arial" w:cs="Arial"/>
          <w:sz w:val="22"/>
          <w:szCs w:val="22"/>
        </w:rPr>
        <w:t>finest medical faculty</w:t>
      </w:r>
      <w:r w:rsidR="00EB0A2E">
        <w:rPr>
          <w:rFonts w:ascii="Arial" w:hAnsi="Arial" w:cs="Arial"/>
          <w:sz w:val="22"/>
          <w:szCs w:val="22"/>
        </w:rPr>
        <w:t xml:space="preserve">, who inspire </w:t>
      </w:r>
      <w:r w:rsidR="00EB0A2E" w:rsidRPr="00EB0A2E">
        <w:rPr>
          <w:rFonts w:ascii="Arial" w:hAnsi="Arial" w:cs="Arial"/>
          <w:sz w:val="22"/>
          <w:szCs w:val="22"/>
        </w:rPr>
        <w:t>the succeeding classes of physicians and</w:t>
      </w:r>
      <w:r w:rsidR="00EB0A2E">
        <w:rPr>
          <w:rFonts w:ascii="Arial" w:hAnsi="Arial" w:cs="Arial"/>
          <w:sz w:val="22"/>
          <w:szCs w:val="22"/>
        </w:rPr>
        <w:t xml:space="preserve"> dentists they are mentoring,” </w:t>
      </w:r>
      <w:r w:rsidRPr="00E65E76">
        <w:rPr>
          <w:rFonts w:ascii="Arial" w:hAnsi="Arial" w:cs="Arial"/>
          <w:sz w:val="22"/>
          <w:szCs w:val="22"/>
        </w:rPr>
        <w:t>said David M. Krol, MD, MPH, FAAP, senior program officer at RWJF. “</w:t>
      </w:r>
      <w:r w:rsidR="00EB0A2E" w:rsidRPr="00EB0A2E">
        <w:rPr>
          <w:rFonts w:ascii="Arial" w:hAnsi="Arial" w:cs="Arial"/>
          <w:sz w:val="22"/>
          <w:szCs w:val="22"/>
        </w:rPr>
        <w:t>The</w:t>
      </w:r>
      <w:r w:rsidR="00B93614">
        <w:rPr>
          <w:rFonts w:ascii="Arial" w:hAnsi="Arial" w:cs="Arial"/>
          <w:sz w:val="22"/>
          <w:szCs w:val="22"/>
        </w:rPr>
        <w:t xml:space="preserve"> scholars’</w:t>
      </w:r>
      <w:r w:rsidR="00EB0A2E" w:rsidRPr="00EB0A2E">
        <w:rPr>
          <w:rFonts w:ascii="Arial" w:hAnsi="Arial" w:cs="Arial"/>
          <w:sz w:val="22"/>
          <w:szCs w:val="22"/>
        </w:rPr>
        <w:t xml:space="preserve"> unflagging commitment to fostering the development of young medical and dental stude</w:t>
      </w:r>
      <w:r w:rsidR="00EB0A2E">
        <w:rPr>
          <w:rFonts w:ascii="Arial" w:hAnsi="Arial" w:cs="Arial"/>
          <w:sz w:val="22"/>
          <w:szCs w:val="22"/>
        </w:rPr>
        <w:t>nts keeps this program strong</w:t>
      </w:r>
      <w:r w:rsidRPr="00E65E76">
        <w:rPr>
          <w:rFonts w:ascii="Arial" w:hAnsi="Arial" w:cs="Arial"/>
          <w:sz w:val="22"/>
          <w:szCs w:val="22"/>
        </w:rPr>
        <w:t>.”</w:t>
      </w:r>
    </w:p>
    <w:p w:rsidR="00A85827" w:rsidRDefault="00A85827" w:rsidP="0031100B">
      <w:pPr>
        <w:rPr>
          <w:rFonts w:ascii="Arial" w:hAnsi="Arial" w:cs="Arial"/>
          <w:sz w:val="22"/>
          <w:szCs w:val="22"/>
        </w:rPr>
      </w:pPr>
    </w:p>
    <w:p w:rsidR="00682040" w:rsidRDefault="00682040" w:rsidP="0031100B">
      <w:pPr>
        <w:rPr>
          <w:rFonts w:ascii="Arial" w:hAnsi="Arial" w:cs="Arial"/>
          <w:sz w:val="22"/>
          <w:szCs w:val="22"/>
        </w:rPr>
      </w:pPr>
      <w:r>
        <w:rPr>
          <w:rFonts w:ascii="Arial" w:hAnsi="Arial" w:cs="Arial"/>
          <w:sz w:val="22"/>
          <w:szCs w:val="22"/>
        </w:rPr>
        <w:t xml:space="preserve">The </w:t>
      </w:r>
      <w:r w:rsidR="00E04496">
        <w:rPr>
          <w:rFonts w:ascii="Arial" w:hAnsi="Arial" w:cs="Arial"/>
          <w:sz w:val="22"/>
          <w:szCs w:val="22"/>
        </w:rPr>
        <w:t xml:space="preserve">other </w:t>
      </w:r>
      <w:r>
        <w:rPr>
          <w:rFonts w:ascii="Arial" w:hAnsi="Arial" w:cs="Arial"/>
          <w:sz w:val="22"/>
          <w:szCs w:val="22"/>
        </w:rPr>
        <w:t xml:space="preserve">members of the 2014 </w:t>
      </w:r>
      <w:r w:rsidR="00A85827">
        <w:rPr>
          <w:rFonts w:ascii="Arial" w:hAnsi="Arial" w:cs="Arial"/>
          <w:sz w:val="22"/>
          <w:szCs w:val="22"/>
        </w:rPr>
        <w:t xml:space="preserve">scholar </w:t>
      </w:r>
      <w:r>
        <w:rPr>
          <w:rFonts w:ascii="Arial" w:hAnsi="Arial" w:cs="Arial"/>
          <w:sz w:val="22"/>
          <w:szCs w:val="22"/>
        </w:rPr>
        <w:t>cohort, their home institutions, and the research projects to be conducted during their time in the program are</w:t>
      </w:r>
      <w:r w:rsidR="001E4489">
        <w:rPr>
          <w:rFonts w:ascii="Arial" w:hAnsi="Arial" w:cs="Arial"/>
          <w:sz w:val="22"/>
          <w:szCs w:val="22"/>
        </w:rPr>
        <w:t xml:space="preserve"> as follows</w:t>
      </w:r>
      <w:r>
        <w:rPr>
          <w:rFonts w:ascii="Arial" w:hAnsi="Arial" w:cs="Arial"/>
          <w:sz w:val="22"/>
          <w:szCs w:val="22"/>
        </w:rPr>
        <w:t>:</w:t>
      </w:r>
    </w:p>
    <w:p w:rsidR="0015784D" w:rsidRDefault="0015784D" w:rsidP="00D2572C">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lastRenderedPageBreak/>
        <w:t>Richelle Charles, MD</w:t>
      </w:r>
      <w:r w:rsidR="00D274E0" w:rsidRPr="00D274E0">
        <w:rPr>
          <w:rFonts w:ascii="Arial" w:hAnsi="Arial" w:cs="Arial"/>
          <w:sz w:val="22"/>
          <w:szCs w:val="22"/>
        </w:rPr>
        <w:t xml:space="preserve"> –</w:t>
      </w:r>
      <w:r w:rsidR="00D274E0">
        <w:rPr>
          <w:rFonts w:ascii="Arial" w:hAnsi="Arial" w:cs="Arial"/>
          <w:b/>
          <w:sz w:val="22"/>
          <w:szCs w:val="22"/>
        </w:rPr>
        <w:t xml:space="preserve"> </w:t>
      </w:r>
      <w:r w:rsidRPr="0015784D">
        <w:rPr>
          <w:rFonts w:ascii="Arial" w:hAnsi="Arial" w:cs="Arial"/>
          <w:sz w:val="22"/>
          <w:szCs w:val="22"/>
        </w:rPr>
        <w:t>Mass</w:t>
      </w:r>
      <w:r w:rsidR="00D274E0">
        <w:rPr>
          <w:rFonts w:ascii="Arial" w:hAnsi="Arial" w:cs="Arial"/>
          <w:sz w:val="22"/>
          <w:szCs w:val="22"/>
        </w:rPr>
        <w:t>achusetts</w:t>
      </w:r>
      <w:r w:rsidRPr="0015784D">
        <w:rPr>
          <w:rFonts w:ascii="Arial" w:hAnsi="Arial" w:cs="Arial"/>
          <w:sz w:val="22"/>
          <w:szCs w:val="22"/>
        </w:rPr>
        <w:t xml:space="preserve"> General</w:t>
      </w:r>
      <w:r w:rsidR="00D274E0">
        <w:rPr>
          <w:rFonts w:ascii="Arial" w:hAnsi="Arial" w:cs="Arial"/>
          <w:sz w:val="22"/>
          <w:szCs w:val="22"/>
        </w:rPr>
        <w:t xml:space="preserve"> Hospital;</w:t>
      </w:r>
      <w:r w:rsidRPr="0015784D">
        <w:rPr>
          <w:rFonts w:ascii="Arial" w:hAnsi="Arial" w:cs="Arial"/>
          <w:sz w:val="22"/>
          <w:szCs w:val="22"/>
        </w:rPr>
        <w:t xml:space="preserve"> The study of T-cell immune response induced by the oral cholera vaccine </w:t>
      </w:r>
      <w:proofErr w:type="spellStart"/>
      <w:r w:rsidRPr="0015784D">
        <w:rPr>
          <w:rFonts w:ascii="Arial" w:hAnsi="Arial" w:cs="Arial"/>
          <w:sz w:val="22"/>
          <w:szCs w:val="22"/>
        </w:rPr>
        <w:t>Shanchol</w:t>
      </w:r>
      <w:proofErr w:type="spellEnd"/>
      <w:r w:rsidRPr="0015784D">
        <w:rPr>
          <w:rFonts w:ascii="Arial" w:hAnsi="Arial" w:cs="Arial"/>
          <w:sz w:val="22"/>
          <w:szCs w:val="22"/>
        </w:rPr>
        <w:t xml:space="preserve"> in Haiti</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Jose Herazo-Maya, MD</w:t>
      </w:r>
      <w:r w:rsidR="00D274E0">
        <w:rPr>
          <w:rFonts w:ascii="Arial" w:hAnsi="Arial" w:cs="Arial"/>
          <w:sz w:val="22"/>
          <w:szCs w:val="22"/>
        </w:rPr>
        <w:t xml:space="preserve"> – </w:t>
      </w:r>
      <w:r w:rsidRPr="0015784D">
        <w:rPr>
          <w:rFonts w:ascii="Arial" w:hAnsi="Arial" w:cs="Arial"/>
          <w:sz w:val="22"/>
          <w:szCs w:val="22"/>
        </w:rPr>
        <w:t>Yale</w:t>
      </w:r>
      <w:r w:rsidR="00D274E0">
        <w:rPr>
          <w:rFonts w:ascii="Arial" w:hAnsi="Arial" w:cs="Arial"/>
          <w:sz w:val="22"/>
          <w:szCs w:val="22"/>
        </w:rPr>
        <w:t xml:space="preserve"> University;</w:t>
      </w:r>
      <w:r w:rsidRPr="0015784D">
        <w:rPr>
          <w:rFonts w:ascii="Arial" w:hAnsi="Arial" w:cs="Arial"/>
          <w:sz w:val="22"/>
          <w:szCs w:val="22"/>
        </w:rPr>
        <w:t xml:space="preserve"> Peripheral blood biomarkers in </w:t>
      </w:r>
      <w:r w:rsidR="001E4489">
        <w:rPr>
          <w:rFonts w:ascii="Arial" w:hAnsi="Arial" w:cs="Arial"/>
          <w:sz w:val="22"/>
          <w:szCs w:val="22"/>
        </w:rPr>
        <w:t>idiopathic pulmonary fibrosis</w:t>
      </w:r>
      <w:r w:rsidR="00D274E0">
        <w:rPr>
          <w:rFonts w:ascii="Arial" w:hAnsi="Arial" w:cs="Arial"/>
          <w:sz w:val="22"/>
          <w:szCs w:val="22"/>
        </w:rPr>
        <w:t>—the</w:t>
      </w:r>
      <w:r w:rsidRPr="0015784D">
        <w:rPr>
          <w:rFonts w:ascii="Arial" w:hAnsi="Arial" w:cs="Arial"/>
          <w:sz w:val="22"/>
          <w:szCs w:val="22"/>
        </w:rPr>
        <w:t xml:space="preserve"> role of aberrant immunity</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Tiffani Johnson, MD</w:t>
      </w:r>
      <w:r w:rsidR="00D274E0">
        <w:rPr>
          <w:rFonts w:ascii="Arial" w:hAnsi="Arial" w:cs="Arial"/>
          <w:sz w:val="22"/>
          <w:szCs w:val="22"/>
        </w:rPr>
        <w:t xml:space="preserve"> –</w:t>
      </w:r>
      <w:r w:rsidRPr="0015784D">
        <w:rPr>
          <w:rFonts w:ascii="Arial" w:hAnsi="Arial" w:cs="Arial"/>
          <w:sz w:val="22"/>
          <w:szCs w:val="22"/>
        </w:rPr>
        <w:t xml:space="preserve"> </w:t>
      </w:r>
      <w:r w:rsidR="00D274E0">
        <w:rPr>
          <w:rFonts w:ascii="Arial" w:hAnsi="Arial" w:cs="Arial"/>
          <w:sz w:val="22"/>
          <w:szCs w:val="22"/>
        </w:rPr>
        <w:t>University</w:t>
      </w:r>
      <w:r w:rsidR="00D274E0" w:rsidRPr="0015784D">
        <w:rPr>
          <w:rFonts w:ascii="Arial" w:hAnsi="Arial" w:cs="Arial"/>
          <w:sz w:val="22"/>
          <w:szCs w:val="22"/>
        </w:rPr>
        <w:t xml:space="preserve"> </w:t>
      </w:r>
      <w:r w:rsidR="00D274E0">
        <w:rPr>
          <w:rFonts w:ascii="Arial" w:hAnsi="Arial" w:cs="Arial"/>
          <w:sz w:val="22"/>
          <w:szCs w:val="22"/>
        </w:rPr>
        <w:t xml:space="preserve">of </w:t>
      </w:r>
      <w:r w:rsidRPr="0015784D">
        <w:rPr>
          <w:rFonts w:ascii="Arial" w:hAnsi="Arial" w:cs="Arial"/>
          <w:sz w:val="22"/>
          <w:szCs w:val="22"/>
        </w:rPr>
        <w:t>Penn</w:t>
      </w:r>
      <w:r w:rsidR="00D274E0">
        <w:rPr>
          <w:rFonts w:ascii="Arial" w:hAnsi="Arial" w:cs="Arial"/>
          <w:sz w:val="22"/>
          <w:szCs w:val="22"/>
        </w:rPr>
        <w:t>sylvania;</w:t>
      </w:r>
      <w:r w:rsidRPr="0015784D">
        <w:rPr>
          <w:rFonts w:ascii="Arial" w:hAnsi="Arial" w:cs="Arial"/>
          <w:sz w:val="22"/>
          <w:szCs w:val="22"/>
        </w:rPr>
        <w:t xml:space="preserve"> Understanding sources of racial/ethnic variation in pediatric trauma care and outcomes</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Frederick Korley, MD, PhD</w:t>
      </w:r>
      <w:r w:rsidR="00D274E0">
        <w:rPr>
          <w:rFonts w:ascii="Arial" w:hAnsi="Arial" w:cs="Arial"/>
          <w:sz w:val="22"/>
          <w:szCs w:val="22"/>
        </w:rPr>
        <w:t xml:space="preserve"> – </w:t>
      </w:r>
      <w:r w:rsidRPr="0015784D">
        <w:rPr>
          <w:rFonts w:ascii="Arial" w:hAnsi="Arial" w:cs="Arial"/>
          <w:sz w:val="22"/>
          <w:szCs w:val="22"/>
        </w:rPr>
        <w:t>Johns Hopkins</w:t>
      </w:r>
      <w:r w:rsidR="00D274E0">
        <w:rPr>
          <w:rFonts w:ascii="Arial" w:hAnsi="Arial" w:cs="Arial"/>
          <w:sz w:val="22"/>
          <w:szCs w:val="22"/>
        </w:rPr>
        <w:t xml:space="preserve"> University;</w:t>
      </w:r>
      <w:r w:rsidRPr="0015784D">
        <w:rPr>
          <w:rFonts w:ascii="Arial" w:hAnsi="Arial" w:cs="Arial"/>
          <w:sz w:val="22"/>
          <w:szCs w:val="22"/>
        </w:rPr>
        <w:t xml:space="preserve"> Identifying candidates for expedited discharge among patients evaluated for suspected acute coronary syndrome</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Joseph Ladapo, MD, PhD</w:t>
      </w:r>
      <w:r w:rsidR="00D274E0">
        <w:rPr>
          <w:rFonts w:ascii="Arial" w:hAnsi="Arial" w:cs="Arial"/>
          <w:sz w:val="22"/>
          <w:szCs w:val="22"/>
        </w:rPr>
        <w:t xml:space="preserve"> – </w:t>
      </w:r>
      <w:r w:rsidRPr="0015784D">
        <w:rPr>
          <w:rFonts w:ascii="Arial" w:hAnsi="Arial" w:cs="Arial"/>
          <w:sz w:val="22"/>
          <w:szCs w:val="22"/>
        </w:rPr>
        <w:t>N</w:t>
      </w:r>
      <w:r w:rsidR="00D274E0">
        <w:rPr>
          <w:rFonts w:ascii="Arial" w:hAnsi="Arial" w:cs="Arial"/>
          <w:sz w:val="22"/>
          <w:szCs w:val="22"/>
        </w:rPr>
        <w:t>ew York University;</w:t>
      </w:r>
      <w:r w:rsidRPr="0015784D">
        <w:rPr>
          <w:rFonts w:ascii="Arial" w:hAnsi="Arial" w:cs="Arial"/>
          <w:sz w:val="22"/>
          <w:szCs w:val="22"/>
        </w:rPr>
        <w:t xml:space="preserve"> A randomized comparative effectiveness trial of financial incentives v</w:t>
      </w:r>
      <w:r w:rsidR="001E4489">
        <w:rPr>
          <w:rFonts w:ascii="Arial" w:hAnsi="Arial" w:cs="Arial"/>
          <w:sz w:val="22"/>
          <w:szCs w:val="22"/>
        </w:rPr>
        <w:t>ersus</w:t>
      </w:r>
      <w:r w:rsidRPr="0015784D">
        <w:rPr>
          <w:rFonts w:ascii="Arial" w:hAnsi="Arial" w:cs="Arial"/>
          <w:sz w:val="22"/>
          <w:szCs w:val="22"/>
        </w:rPr>
        <w:t xml:space="preserve"> usual care for smokers hospitalized in the Veterans Affairs hospital system</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Xilma Ortiz-Gonzalez, MD</w:t>
      </w:r>
      <w:r w:rsidR="004575F4">
        <w:rPr>
          <w:rFonts w:ascii="Arial" w:hAnsi="Arial" w:cs="Arial"/>
          <w:b/>
          <w:sz w:val="22"/>
          <w:szCs w:val="22"/>
        </w:rPr>
        <w:t>,</w:t>
      </w:r>
      <w:r w:rsidRPr="00D274E0">
        <w:rPr>
          <w:rFonts w:ascii="Arial" w:hAnsi="Arial" w:cs="Arial"/>
          <w:b/>
          <w:sz w:val="22"/>
          <w:szCs w:val="22"/>
        </w:rPr>
        <w:t xml:space="preserve"> PhD</w:t>
      </w:r>
      <w:r w:rsidR="00D274E0">
        <w:rPr>
          <w:rFonts w:ascii="Arial" w:hAnsi="Arial" w:cs="Arial"/>
          <w:sz w:val="22"/>
          <w:szCs w:val="22"/>
        </w:rPr>
        <w:t xml:space="preserve"> – </w:t>
      </w:r>
      <w:r w:rsidR="00D274E0" w:rsidRPr="00D274E0">
        <w:rPr>
          <w:rFonts w:ascii="Arial" w:hAnsi="Arial" w:cs="Arial"/>
          <w:sz w:val="22"/>
          <w:szCs w:val="22"/>
        </w:rPr>
        <w:t>University of Pennsylvania</w:t>
      </w:r>
      <w:r w:rsidR="00D274E0">
        <w:rPr>
          <w:rFonts w:ascii="Arial" w:hAnsi="Arial" w:cs="Arial"/>
          <w:sz w:val="22"/>
          <w:szCs w:val="22"/>
        </w:rPr>
        <w:t>;</w:t>
      </w:r>
      <w:r w:rsidRPr="0015784D">
        <w:rPr>
          <w:rFonts w:ascii="Arial" w:hAnsi="Arial" w:cs="Arial"/>
          <w:sz w:val="22"/>
          <w:szCs w:val="22"/>
        </w:rPr>
        <w:t xml:space="preserve"> </w:t>
      </w:r>
      <w:proofErr w:type="gramStart"/>
      <w:r w:rsidRPr="0015784D">
        <w:rPr>
          <w:rFonts w:ascii="Arial" w:hAnsi="Arial" w:cs="Arial"/>
          <w:sz w:val="22"/>
          <w:szCs w:val="22"/>
        </w:rPr>
        <w:t>Modeling</w:t>
      </w:r>
      <w:proofErr w:type="gramEnd"/>
      <w:r w:rsidRPr="0015784D">
        <w:rPr>
          <w:rFonts w:ascii="Arial" w:hAnsi="Arial" w:cs="Arial"/>
          <w:sz w:val="22"/>
          <w:szCs w:val="22"/>
        </w:rPr>
        <w:t xml:space="preserve"> mitochondrial disease using induced pluripotent stem cells</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r w:rsidRPr="00D274E0">
        <w:rPr>
          <w:rFonts w:ascii="Arial" w:hAnsi="Arial" w:cs="Arial"/>
          <w:b/>
          <w:sz w:val="22"/>
          <w:szCs w:val="22"/>
        </w:rPr>
        <w:t>Carolyn Rodriguez, MD, PhD</w:t>
      </w:r>
      <w:r w:rsidR="00D274E0">
        <w:rPr>
          <w:rFonts w:ascii="Arial" w:hAnsi="Arial" w:cs="Arial"/>
          <w:sz w:val="22"/>
          <w:szCs w:val="22"/>
        </w:rPr>
        <w:t xml:space="preserve"> – </w:t>
      </w:r>
      <w:r w:rsidR="005F7376">
        <w:rPr>
          <w:rFonts w:ascii="Arial" w:hAnsi="Arial" w:cs="Arial"/>
          <w:sz w:val="22"/>
          <w:szCs w:val="22"/>
        </w:rPr>
        <w:t>Stanford</w:t>
      </w:r>
      <w:r w:rsidR="00D274E0">
        <w:rPr>
          <w:rFonts w:ascii="Arial" w:hAnsi="Arial" w:cs="Arial"/>
          <w:sz w:val="22"/>
          <w:szCs w:val="22"/>
        </w:rPr>
        <w:t xml:space="preserve"> </w:t>
      </w:r>
      <w:r w:rsidR="00D274E0" w:rsidRPr="00D274E0">
        <w:rPr>
          <w:rFonts w:ascii="Arial" w:hAnsi="Arial" w:cs="Arial"/>
          <w:sz w:val="22"/>
          <w:szCs w:val="22"/>
        </w:rPr>
        <w:t>University</w:t>
      </w:r>
      <w:r w:rsidR="00D274E0">
        <w:rPr>
          <w:rFonts w:ascii="Arial" w:hAnsi="Arial" w:cs="Arial"/>
          <w:sz w:val="22"/>
          <w:szCs w:val="22"/>
        </w:rPr>
        <w:t>;</w:t>
      </w:r>
      <w:r w:rsidRPr="0015784D">
        <w:rPr>
          <w:rFonts w:ascii="Arial" w:hAnsi="Arial" w:cs="Arial"/>
          <w:sz w:val="22"/>
          <w:szCs w:val="22"/>
        </w:rPr>
        <w:t xml:space="preserve"> Neural mechanisms underlying fast-onset </w:t>
      </w:r>
      <w:r w:rsidR="001E4489">
        <w:rPr>
          <w:rFonts w:ascii="Arial" w:hAnsi="Arial" w:cs="Arial"/>
          <w:sz w:val="22"/>
          <w:szCs w:val="22"/>
        </w:rPr>
        <w:t xml:space="preserve">obsessive-compulsive disorder </w:t>
      </w:r>
      <w:r w:rsidRPr="0015784D">
        <w:rPr>
          <w:rFonts w:ascii="Arial" w:hAnsi="Arial" w:cs="Arial"/>
          <w:sz w:val="22"/>
          <w:szCs w:val="22"/>
        </w:rPr>
        <w:t>treatment across molecules, physiology, and circuits</w:t>
      </w:r>
    </w:p>
    <w:p w:rsidR="0015784D" w:rsidRPr="0015784D" w:rsidRDefault="0015784D" w:rsidP="0015784D">
      <w:pPr>
        <w:rPr>
          <w:rFonts w:ascii="Arial" w:hAnsi="Arial" w:cs="Arial"/>
          <w:sz w:val="22"/>
          <w:szCs w:val="22"/>
        </w:rPr>
      </w:pPr>
    </w:p>
    <w:p w:rsidR="0015784D" w:rsidRPr="0015784D" w:rsidRDefault="0015784D" w:rsidP="0015784D">
      <w:pPr>
        <w:rPr>
          <w:rFonts w:ascii="Arial" w:hAnsi="Arial" w:cs="Arial"/>
          <w:sz w:val="22"/>
          <w:szCs w:val="22"/>
        </w:rPr>
      </w:pPr>
      <w:proofErr w:type="spellStart"/>
      <w:r w:rsidRPr="00D274E0">
        <w:rPr>
          <w:rFonts w:ascii="Arial" w:hAnsi="Arial" w:cs="Arial"/>
          <w:b/>
          <w:sz w:val="22"/>
          <w:szCs w:val="22"/>
        </w:rPr>
        <w:t>Sakima</w:t>
      </w:r>
      <w:proofErr w:type="spellEnd"/>
      <w:r w:rsidRPr="00D274E0">
        <w:rPr>
          <w:rFonts w:ascii="Arial" w:hAnsi="Arial" w:cs="Arial"/>
          <w:b/>
          <w:sz w:val="22"/>
          <w:szCs w:val="22"/>
        </w:rPr>
        <w:t xml:space="preserve"> Smith, MD</w:t>
      </w:r>
      <w:r w:rsidR="00D274E0">
        <w:rPr>
          <w:rFonts w:ascii="Arial" w:hAnsi="Arial" w:cs="Arial"/>
          <w:sz w:val="22"/>
          <w:szCs w:val="22"/>
        </w:rPr>
        <w:t xml:space="preserve"> – </w:t>
      </w:r>
      <w:r w:rsidRPr="0015784D">
        <w:rPr>
          <w:rFonts w:ascii="Arial" w:hAnsi="Arial" w:cs="Arial"/>
          <w:sz w:val="22"/>
          <w:szCs w:val="22"/>
        </w:rPr>
        <w:t>Ohio State</w:t>
      </w:r>
      <w:r w:rsidR="00D274E0">
        <w:rPr>
          <w:rFonts w:ascii="Arial" w:hAnsi="Arial" w:cs="Arial"/>
          <w:sz w:val="22"/>
          <w:szCs w:val="22"/>
        </w:rPr>
        <w:t xml:space="preserve"> </w:t>
      </w:r>
      <w:r w:rsidR="00D274E0" w:rsidRPr="00D274E0">
        <w:rPr>
          <w:rFonts w:ascii="Arial" w:hAnsi="Arial" w:cs="Arial"/>
          <w:sz w:val="22"/>
          <w:szCs w:val="22"/>
        </w:rPr>
        <w:t>University</w:t>
      </w:r>
      <w:r w:rsidR="00D274E0">
        <w:rPr>
          <w:rFonts w:ascii="Arial" w:hAnsi="Arial" w:cs="Arial"/>
          <w:sz w:val="22"/>
          <w:szCs w:val="22"/>
        </w:rPr>
        <w:t>;</w:t>
      </w:r>
      <w:r w:rsidRPr="0015784D">
        <w:rPr>
          <w:rFonts w:ascii="Arial" w:hAnsi="Arial" w:cs="Arial"/>
          <w:sz w:val="22"/>
          <w:szCs w:val="22"/>
        </w:rPr>
        <w:t xml:space="preserve"> The role of </w:t>
      </w:r>
      <w:proofErr w:type="spellStart"/>
      <w:r w:rsidRPr="0015784D">
        <w:rPr>
          <w:rFonts w:ascii="Arial" w:hAnsi="Arial" w:cs="Arial"/>
          <w:sz w:val="22"/>
          <w:szCs w:val="22"/>
        </w:rPr>
        <w:t>ankyrin</w:t>
      </w:r>
      <w:proofErr w:type="spellEnd"/>
      <w:r w:rsidRPr="0015784D">
        <w:rPr>
          <w:rFonts w:ascii="Arial" w:hAnsi="Arial" w:cs="Arial"/>
          <w:sz w:val="22"/>
          <w:szCs w:val="22"/>
        </w:rPr>
        <w:t>-B and beta2-spectrin in heart failure and arrhythmia</w:t>
      </w:r>
    </w:p>
    <w:p w:rsidR="00474036" w:rsidRDefault="00474036" w:rsidP="0015784D">
      <w:pPr>
        <w:rPr>
          <w:rFonts w:ascii="Arial" w:hAnsi="Arial" w:cs="Arial"/>
          <w:sz w:val="22"/>
          <w:szCs w:val="22"/>
        </w:rPr>
      </w:pPr>
    </w:p>
    <w:p w:rsidR="00683972" w:rsidRDefault="00683972" w:rsidP="0015784D">
      <w:pPr>
        <w:rPr>
          <w:rFonts w:ascii="Arial" w:hAnsi="Arial" w:cs="Arial"/>
          <w:sz w:val="22"/>
          <w:szCs w:val="22"/>
        </w:rPr>
      </w:pPr>
      <w:r w:rsidRPr="00683972">
        <w:rPr>
          <w:rFonts w:ascii="Arial" w:hAnsi="Arial" w:cs="Arial"/>
          <w:sz w:val="22"/>
          <w:szCs w:val="22"/>
        </w:rPr>
        <w:t>In 2006, as part of a minority recruitment initiative, the American Society of Hematology (ASH) began partnering with the program. Each year ASH funds at least one additional s</w:t>
      </w:r>
      <w:r>
        <w:rPr>
          <w:rFonts w:ascii="Arial" w:hAnsi="Arial" w:cs="Arial"/>
          <w:sz w:val="22"/>
          <w:szCs w:val="22"/>
        </w:rPr>
        <w:t>cholar—a</w:t>
      </w:r>
      <w:r w:rsidRPr="00683972">
        <w:rPr>
          <w:rFonts w:ascii="Arial" w:hAnsi="Arial" w:cs="Arial"/>
          <w:sz w:val="22"/>
          <w:szCs w:val="22"/>
        </w:rPr>
        <w:t xml:space="preserve"> hematologist from </w:t>
      </w:r>
      <w:proofErr w:type="gramStart"/>
      <w:r w:rsidRPr="00683972">
        <w:rPr>
          <w:rFonts w:ascii="Arial" w:hAnsi="Arial" w:cs="Arial"/>
          <w:sz w:val="22"/>
          <w:szCs w:val="22"/>
        </w:rPr>
        <w:t>an</w:t>
      </w:r>
      <w:proofErr w:type="gramEnd"/>
      <w:r w:rsidRPr="00683972">
        <w:rPr>
          <w:rFonts w:ascii="Arial" w:hAnsi="Arial" w:cs="Arial"/>
          <w:sz w:val="22"/>
          <w:szCs w:val="22"/>
        </w:rPr>
        <w:t xml:space="preserve"> historically disadvantaged backgroun</w:t>
      </w:r>
      <w:r>
        <w:rPr>
          <w:rFonts w:ascii="Arial" w:hAnsi="Arial" w:cs="Arial"/>
          <w:sz w:val="22"/>
          <w:szCs w:val="22"/>
        </w:rPr>
        <w:t>d who is committed to research. For the 2014 cohort, ASH will fund these two scholars:</w:t>
      </w:r>
    </w:p>
    <w:p w:rsidR="00683972" w:rsidRDefault="00683972" w:rsidP="0015784D">
      <w:pPr>
        <w:rPr>
          <w:rFonts w:ascii="Arial" w:hAnsi="Arial" w:cs="Arial"/>
          <w:sz w:val="22"/>
          <w:szCs w:val="22"/>
        </w:rPr>
      </w:pPr>
    </w:p>
    <w:p w:rsidR="00474036" w:rsidRDefault="00474036" w:rsidP="0015784D">
      <w:pPr>
        <w:rPr>
          <w:rFonts w:ascii="Arial" w:hAnsi="Arial" w:cs="Arial"/>
          <w:sz w:val="22"/>
          <w:szCs w:val="22"/>
        </w:rPr>
      </w:pPr>
      <w:r w:rsidRPr="00474036">
        <w:rPr>
          <w:rFonts w:ascii="Arial" w:hAnsi="Arial" w:cs="Arial"/>
          <w:b/>
          <w:sz w:val="22"/>
          <w:szCs w:val="22"/>
        </w:rPr>
        <w:t>Jacqueline Barrientos, MD</w:t>
      </w:r>
      <w:r>
        <w:rPr>
          <w:rFonts w:ascii="Arial" w:hAnsi="Arial" w:cs="Arial"/>
          <w:sz w:val="22"/>
          <w:szCs w:val="22"/>
        </w:rPr>
        <w:t xml:space="preserve"> – </w:t>
      </w:r>
      <w:r w:rsidRPr="00474036">
        <w:rPr>
          <w:rFonts w:ascii="Arial" w:hAnsi="Arial" w:cs="Arial"/>
          <w:sz w:val="22"/>
          <w:szCs w:val="22"/>
        </w:rPr>
        <w:t xml:space="preserve">Hofstra </w:t>
      </w:r>
      <w:r>
        <w:rPr>
          <w:rFonts w:ascii="Arial" w:hAnsi="Arial" w:cs="Arial"/>
          <w:sz w:val="22"/>
          <w:szCs w:val="22"/>
        </w:rPr>
        <w:t>North Shore-L</w:t>
      </w:r>
      <w:r w:rsidR="001E4489">
        <w:rPr>
          <w:rFonts w:ascii="Arial" w:hAnsi="Arial" w:cs="Arial"/>
          <w:sz w:val="22"/>
          <w:szCs w:val="22"/>
        </w:rPr>
        <w:t xml:space="preserve">ong </w:t>
      </w:r>
      <w:r>
        <w:rPr>
          <w:rFonts w:ascii="Arial" w:hAnsi="Arial" w:cs="Arial"/>
          <w:sz w:val="22"/>
          <w:szCs w:val="22"/>
        </w:rPr>
        <w:t>I</w:t>
      </w:r>
      <w:r w:rsidR="001E4489">
        <w:rPr>
          <w:rFonts w:ascii="Arial" w:hAnsi="Arial" w:cs="Arial"/>
          <w:sz w:val="22"/>
          <w:szCs w:val="22"/>
        </w:rPr>
        <w:t xml:space="preserve">sland </w:t>
      </w:r>
      <w:r>
        <w:rPr>
          <w:rFonts w:ascii="Arial" w:hAnsi="Arial" w:cs="Arial"/>
          <w:sz w:val="22"/>
          <w:szCs w:val="22"/>
        </w:rPr>
        <w:t>J</w:t>
      </w:r>
      <w:r w:rsidR="001E4489">
        <w:rPr>
          <w:rFonts w:ascii="Arial" w:hAnsi="Arial" w:cs="Arial"/>
          <w:sz w:val="22"/>
          <w:szCs w:val="22"/>
        </w:rPr>
        <w:t xml:space="preserve">ewish </w:t>
      </w:r>
      <w:r w:rsidR="00542E24">
        <w:rPr>
          <w:rFonts w:ascii="Arial" w:hAnsi="Arial" w:cs="Arial"/>
          <w:sz w:val="22"/>
          <w:szCs w:val="22"/>
        </w:rPr>
        <w:t>Health System</w:t>
      </w:r>
      <w:r>
        <w:rPr>
          <w:rFonts w:ascii="Arial" w:hAnsi="Arial" w:cs="Arial"/>
          <w:sz w:val="22"/>
          <w:szCs w:val="22"/>
        </w:rPr>
        <w:t xml:space="preserve"> School of Medicine;</w:t>
      </w:r>
      <w:r w:rsidRPr="00474036">
        <w:rPr>
          <w:rFonts w:ascii="Arial" w:hAnsi="Arial" w:cs="Arial"/>
          <w:sz w:val="22"/>
          <w:szCs w:val="22"/>
        </w:rPr>
        <w:t xml:space="preserve"> </w:t>
      </w:r>
      <w:proofErr w:type="gramStart"/>
      <w:r w:rsidRPr="00474036">
        <w:rPr>
          <w:rFonts w:ascii="Arial" w:hAnsi="Arial" w:cs="Arial"/>
          <w:sz w:val="22"/>
          <w:szCs w:val="22"/>
        </w:rPr>
        <w:t>Exploring</w:t>
      </w:r>
      <w:proofErr w:type="gramEnd"/>
      <w:r w:rsidRPr="00474036">
        <w:rPr>
          <w:rFonts w:ascii="Arial" w:hAnsi="Arial" w:cs="Arial"/>
          <w:sz w:val="22"/>
          <w:szCs w:val="22"/>
        </w:rPr>
        <w:t xml:space="preserve"> the use of targeted agents for the treatment of Richter</w:t>
      </w:r>
      <w:r w:rsidR="001E4489">
        <w:rPr>
          <w:rFonts w:ascii="Arial" w:hAnsi="Arial" w:cs="Arial"/>
          <w:sz w:val="22"/>
          <w:szCs w:val="22"/>
        </w:rPr>
        <w:t>’</w:t>
      </w:r>
      <w:r w:rsidRPr="00474036">
        <w:rPr>
          <w:rFonts w:ascii="Arial" w:hAnsi="Arial" w:cs="Arial"/>
          <w:sz w:val="22"/>
          <w:szCs w:val="22"/>
        </w:rPr>
        <w:t>s transformation</w:t>
      </w:r>
    </w:p>
    <w:p w:rsidR="00474036" w:rsidRDefault="00474036" w:rsidP="0015784D">
      <w:pPr>
        <w:rPr>
          <w:rFonts w:ascii="Arial" w:hAnsi="Arial" w:cs="Arial"/>
          <w:sz w:val="22"/>
          <w:szCs w:val="22"/>
        </w:rPr>
      </w:pPr>
    </w:p>
    <w:p w:rsidR="00474036" w:rsidRDefault="00474036" w:rsidP="0015784D">
      <w:pPr>
        <w:rPr>
          <w:rFonts w:ascii="Arial" w:hAnsi="Arial" w:cs="Arial"/>
          <w:sz w:val="22"/>
          <w:szCs w:val="22"/>
        </w:rPr>
      </w:pPr>
      <w:r w:rsidRPr="00474036">
        <w:rPr>
          <w:rFonts w:ascii="Arial" w:hAnsi="Arial" w:cs="Arial"/>
          <w:b/>
          <w:sz w:val="22"/>
          <w:szCs w:val="22"/>
        </w:rPr>
        <w:t>Johnnie Orozco, MD, PhD</w:t>
      </w:r>
      <w:r>
        <w:rPr>
          <w:rFonts w:ascii="Arial" w:hAnsi="Arial" w:cs="Arial"/>
          <w:sz w:val="22"/>
          <w:szCs w:val="22"/>
        </w:rPr>
        <w:t xml:space="preserve"> – </w:t>
      </w:r>
      <w:r w:rsidRPr="00474036">
        <w:rPr>
          <w:rFonts w:ascii="Arial" w:hAnsi="Arial" w:cs="Arial"/>
          <w:sz w:val="22"/>
          <w:szCs w:val="22"/>
        </w:rPr>
        <w:t>Fred Hu</w:t>
      </w:r>
      <w:r>
        <w:rPr>
          <w:rFonts w:ascii="Arial" w:hAnsi="Arial" w:cs="Arial"/>
          <w:sz w:val="22"/>
          <w:szCs w:val="22"/>
        </w:rPr>
        <w:t>tchinson Cancer Research Center;</w:t>
      </w:r>
      <w:r w:rsidRPr="00474036">
        <w:rPr>
          <w:rFonts w:ascii="Arial" w:hAnsi="Arial" w:cs="Arial"/>
          <w:sz w:val="22"/>
          <w:szCs w:val="22"/>
        </w:rPr>
        <w:t xml:space="preserve"> </w:t>
      </w:r>
      <w:proofErr w:type="gramStart"/>
      <w:r w:rsidRPr="00474036">
        <w:rPr>
          <w:rFonts w:ascii="Arial" w:hAnsi="Arial" w:cs="Arial"/>
          <w:sz w:val="22"/>
          <w:szCs w:val="22"/>
        </w:rPr>
        <w:t>Improving</w:t>
      </w:r>
      <w:proofErr w:type="gramEnd"/>
      <w:r w:rsidRPr="00474036">
        <w:rPr>
          <w:rFonts w:ascii="Arial" w:hAnsi="Arial" w:cs="Arial"/>
          <w:sz w:val="22"/>
          <w:szCs w:val="22"/>
        </w:rPr>
        <w:t xml:space="preserve"> </w:t>
      </w:r>
      <w:proofErr w:type="spellStart"/>
      <w:r w:rsidRPr="00474036">
        <w:rPr>
          <w:rFonts w:ascii="Arial" w:hAnsi="Arial" w:cs="Arial"/>
          <w:sz w:val="22"/>
          <w:szCs w:val="22"/>
        </w:rPr>
        <w:t>haploidentical</w:t>
      </w:r>
      <w:proofErr w:type="spellEnd"/>
      <w:r w:rsidRPr="00474036">
        <w:rPr>
          <w:rFonts w:ascii="Arial" w:hAnsi="Arial" w:cs="Arial"/>
          <w:sz w:val="22"/>
          <w:szCs w:val="22"/>
        </w:rPr>
        <w:t xml:space="preserve"> bone marrow transplantation with alpha </w:t>
      </w:r>
      <w:proofErr w:type="spellStart"/>
      <w:r w:rsidRPr="00474036">
        <w:rPr>
          <w:rFonts w:ascii="Arial" w:hAnsi="Arial" w:cs="Arial"/>
          <w:sz w:val="22"/>
          <w:szCs w:val="22"/>
        </w:rPr>
        <w:t>radioimmunotherapy</w:t>
      </w:r>
      <w:proofErr w:type="spellEnd"/>
    </w:p>
    <w:p w:rsidR="0015784D" w:rsidRPr="00ED7359" w:rsidRDefault="0015784D" w:rsidP="00D2572C">
      <w:pPr>
        <w:rPr>
          <w:rFonts w:ascii="Arial" w:hAnsi="Arial" w:cs="Arial"/>
          <w:sz w:val="22"/>
          <w:szCs w:val="22"/>
        </w:rPr>
      </w:pPr>
    </w:p>
    <w:p w:rsidR="00D2572C" w:rsidRPr="00ED7359" w:rsidRDefault="00D2572C" w:rsidP="00D2572C">
      <w:pPr>
        <w:jc w:val="center"/>
        <w:rPr>
          <w:rFonts w:ascii="Arial" w:hAnsi="Arial" w:cs="Arial"/>
          <w:sz w:val="22"/>
          <w:szCs w:val="22"/>
        </w:rPr>
      </w:pPr>
      <w:r w:rsidRPr="00ED7359">
        <w:rPr>
          <w:rFonts w:ascii="Arial" w:hAnsi="Arial" w:cs="Arial"/>
          <w:sz w:val="22"/>
          <w:szCs w:val="22"/>
        </w:rPr>
        <w:t>###</w:t>
      </w:r>
    </w:p>
    <w:p w:rsidR="00D2572C" w:rsidRPr="00ED7359" w:rsidRDefault="00D2572C" w:rsidP="00D2572C">
      <w:pPr>
        <w:rPr>
          <w:rFonts w:ascii="Arial" w:hAnsi="Arial" w:cs="Arial"/>
        </w:rPr>
      </w:pPr>
    </w:p>
    <w:p w:rsidR="00BB52D7" w:rsidRDefault="00BB52D7" w:rsidP="00BB52D7">
      <w:pPr>
        <w:rPr>
          <w:rFonts w:ascii="Arial" w:hAnsi="Arial" w:cs="Arial"/>
          <w:i/>
          <w:iCs/>
          <w:sz w:val="22"/>
          <w:szCs w:val="22"/>
        </w:rPr>
      </w:pPr>
      <w:r w:rsidRPr="00BB52D7">
        <w:rPr>
          <w:rFonts w:ascii="Arial" w:hAnsi="Arial" w:cs="Arial"/>
          <w:i/>
          <w:iCs/>
          <w:sz w:val="22"/>
          <w:szCs w:val="22"/>
        </w:rPr>
        <w:t xml:space="preserve">The </w:t>
      </w:r>
      <w:r w:rsidRPr="00BB52D7">
        <w:rPr>
          <w:rFonts w:ascii="Arial" w:hAnsi="Arial" w:cs="Arial"/>
          <w:iCs/>
          <w:sz w:val="22"/>
          <w:szCs w:val="22"/>
        </w:rPr>
        <w:t>Harold Amos Medical Faculty Development Program</w:t>
      </w:r>
      <w:r w:rsidRPr="00BB52D7">
        <w:rPr>
          <w:rFonts w:ascii="Arial" w:hAnsi="Arial" w:cs="Arial"/>
          <w:i/>
          <w:iCs/>
          <w:sz w:val="22"/>
          <w:szCs w:val="22"/>
        </w:rPr>
        <w:t>, a national program of the Robert Wood</w:t>
      </w:r>
      <w:r>
        <w:rPr>
          <w:rFonts w:ascii="Arial" w:hAnsi="Arial" w:cs="Arial"/>
          <w:i/>
          <w:iCs/>
          <w:sz w:val="22"/>
          <w:szCs w:val="22"/>
        </w:rPr>
        <w:t xml:space="preserve"> </w:t>
      </w:r>
      <w:r w:rsidRPr="00BB52D7">
        <w:rPr>
          <w:rFonts w:ascii="Arial" w:hAnsi="Arial" w:cs="Arial"/>
          <w:i/>
          <w:iCs/>
          <w:sz w:val="22"/>
          <w:szCs w:val="22"/>
        </w:rPr>
        <w:t>Johnson Foundation (RWJF), works to increase the number of faculty from historically disadvantaged</w:t>
      </w:r>
      <w:r>
        <w:rPr>
          <w:rFonts w:ascii="Arial" w:hAnsi="Arial" w:cs="Arial"/>
          <w:i/>
          <w:iCs/>
          <w:sz w:val="22"/>
          <w:szCs w:val="22"/>
        </w:rPr>
        <w:t xml:space="preserve"> </w:t>
      </w:r>
      <w:r w:rsidRPr="00BB52D7">
        <w:rPr>
          <w:rFonts w:ascii="Arial" w:hAnsi="Arial" w:cs="Arial"/>
          <w:i/>
          <w:iCs/>
          <w:sz w:val="22"/>
          <w:szCs w:val="22"/>
        </w:rPr>
        <w:t>backgrounds who can achieve senior rank in academic medicine or dentistry, and who will encourage and</w:t>
      </w:r>
      <w:r>
        <w:rPr>
          <w:rFonts w:ascii="Arial" w:hAnsi="Arial" w:cs="Arial"/>
          <w:i/>
          <w:iCs/>
          <w:sz w:val="22"/>
          <w:szCs w:val="22"/>
        </w:rPr>
        <w:t xml:space="preserve"> </w:t>
      </w:r>
      <w:r w:rsidRPr="00BB52D7">
        <w:rPr>
          <w:rFonts w:ascii="Arial" w:hAnsi="Arial" w:cs="Arial"/>
          <w:i/>
          <w:iCs/>
          <w:sz w:val="22"/>
          <w:szCs w:val="22"/>
        </w:rPr>
        <w:t>foster the development of succeeding classes of such physicians and dentists. For more information, visit</w:t>
      </w:r>
      <w:r>
        <w:rPr>
          <w:rFonts w:ascii="Arial" w:hAnsi="Arial" w:cs="Arial"/>
          <w:i/>
          <w:iCs/>
          <w:sz w:val="22"/>
          <w:szCs w:val="22"/>
        </w:rPr>
        <w:t xml:space="preserve"> </w:t>
      </w:r>
      <w:hyperlink r:id="rId6" w:history="1">
        <w:r w:rsidRPr="003C7524">
          <w:rPr>
            <w:rStyle w:val="Hyperlink"/>
            <w:rFonts w:ascii="Arial" w:hAnsi="Arial" w:cs="Arial"/>
            <w:i/>
            <w:iCs/>
            <w:sz w:val="22"/>
            <w:szCs w:val="22"/>
          </w:rPr>
          <w:t>www.amfdp.org</w:t>
        </w:r>
      </w:hyperlink>
      <w:r w:rsidRPr="00BB52D7">
        <w:rPr>
          <w:rFonts w:ascii="Arial" w:hAnsi="Arial" w:cs="Arial"/>
          <w:i/>
          <w:iCs/>
          <w:sz w:val="22"/>
          <w:szCs w:val="22"/>
        </w:rPr>
        <w:t>.</w:t>
      </w:r>
    </w:p>
    <w:p w:rsidR="00E07C0A" w:rsidRDefault="00E07C0A" w:rsidP="002A5141">
      <w:pPr>
        <w:rPr>
          <w:rFonts w:ascii="Arial" w:hAnsi="Arial" w:cs="Arial"/>
          <w:i/>
          <w:iCs/>
          <w:sz w:val="22"/>
          <w:szCs w:val="22"/>
        </w:rPr>
      </w:pPr>
    </w:p>
    <w:p w:rsidR="002A5141" w:rsidRPr="002A5141" w:rsidRDefault="002A5141" w:rsidP="002A5141">
      <w:pPr>
        <w:rPr>
          <w:rFonts w:ascii="Arial" w:hAnsi="Arial" w:cs="Arial"/>
          <w:i/>
          <w:iCs/>
          <w:sz w:val="22"/>
          <w:szCs w:val="22"/>
        </w:rPr>
      </w:pPr>
      <w:r w:rsidRPr="002A5141">
        <w:rPr>
          <w:rFonts w:ascii="Arial" w:hAnsi="Arial" w:cs="Arial"/>
          <w:i/>
          <w:iCs/>
          <w:sz w:val="22"/>
          <w:szCs w:val="22"/>
        </w:rPr>
        <w:t>For more than 40 years</w:t>
      </w:r>
      <w:r w:rsidR="000201DA">
        <w:rPr>
          <w:rFonts w:ascii="Arial" w:hAnsi="Arial" w:cs="Arial"/>
          <w:i/>
          <w:iCs/>
          <w:sz w:val="22"/>
          <w:szCs w:val="22"/>
        </w:rPr>
        <w:t>,</w:t>
      </w:r>
      <w:r w:rsidRPr="002A5141">
        <w:rPr>
          <w:rFonts w:ascii="Arial" w:hAnsi="Arial" w:cs="Arial"/>
          <w:i/>
          <w:iCs/>
          <w:sz w:val="22"/>
          <w:szCs w:val="22"/>
        </w:rPr>
        <w:t xml:space="preserve"> the Robert Wood Johnson Foundation has worked to improve the health and health care of all Americans. We are striving to build a national Culture of Health that will enable all Americans to live longer, healthier lives now and for generations to come. For more information, visit </w:t>
      </w:r>
      <w:hyperlink r:id="rId7" w:history="1">
        <w:r w:rsidRPr="002A5141">
          <w:rPr>
            <w:rStyle w:val="Hyperlink"/>
            <w:rFonts w:ascii="Arial" w:hAnsi="Arial" w:cs="Arial"/>
            <w:i/>
            <w:iCs/>
            <w:sz w:val="22"/>
            <w:szCs w:val="22"/>
          </w:rPr>
          <w:t>www.rwjf.org</w:t>
        </w:r>
      </w:hyperlink>
      <w:r w:rsidRPr="002A5141">
        <w:rPr>
          <w:rFonts w:ascii="Arial" w:hAnsi="Arial" w:cs="Arial"/>
          <w:i/>
          <w:iCs/>
          <w:sz w:val="22"/>
          <w:szCs w:val="22"/>
        </w:rPr>
        <w:t xml:space="preserve">. Follow the Foundation on Twitter at </w:t>
      </w:r>
      <w:hyperlink r:id="rId8" w:history="1">
        <w:r w:rsidRPr="002A5141">
          <w:rPr>
            <w:rStyle w:val="Hyperlink"/>
            <w:rFonts w:ascii="Arial" w:hAnsi="Arial" w:cs="Arial"/>
            <w:i/>
            <w:iCs/>
            <w:sz w:val="22"/>
            <w:szCs w:val="22"/>
          </w:rPr>
          <w:t>www.rwjf.org/twitter</w:t>
        </w:r>
      </w:hyperlink>
      <w:r w:rsidRPr="002A5141">
        <w:rPr>
          <w:rFonts w:ascii="Arial" w:hAnsi="Arial" w:cs="Arial"/>
          <w:i/>
          <w:iCs/>
          <w:sz w:val="22"/>
          <w:szCs w:val="22"/>
        </w:rPr>
        <w:t xml:space="preserve"> or on Facebook at </w:t>
      </w:r>
      <w:hyperlink r:id="rId9" w:history="1">
        <w:r w:rsidRPr="002A5141">
          <w:rPr>
            <w:rStyle w:val="Hyperlink"/>
            <w:rFonts w:ascii="Arial" w:hAnsi="Arial" w:cs="Arial"/>
            <w:i/>
            <w:iCs/>
            <w:sz w:val="22"/>
            <w:szCs w:val="22"/>
          </w:rPr>
          <w:t>www.rwjf.org/facebook</w:t>
        </w:r>
      </w:hyperlink>
      <w:r w:rsidRPr="002A5141">
        <w:rPr>
          <w:rFonts w:ascii="Arial" w:hAnsi="Arial" w:cs="Arial"/>
          <w:i/>
          <w:iCs/>
          <w:sz w:val="22"/>
          <w:szCs w:val="22"/>
        </w:rPr>
        <w:t>.</w:t>
      </w:r>
    </w:p>
    <w:p w:rsidR="000D19FA" w:rsidRDefault="00801730">
      <w:bookmarkStart w:id="0" w:name="_GoBack"/>
      <w:bookmarkEnd w:id="0"/>
    </w:p>
    <w:sectPr w:rsidR="000D19FA" w:rsidSect="0046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2C"/>
    <w:rsid w:val="000059D7"/>
    <w:rsid w:val="000201DA"/>
    <w:rsid w:val="000763F0"/>
    <w:rsid w:val="00081B4A"/>
    <w:rsid w:val="0008262D"/>
    <w:rsid w:val="0009281F"/>
    <w:rsid w:val="000B6957"/>
    <w:rsid w:val="000D7960"/>
    <w:rsid w:val="001219F6"/>
    <w:rsid w:val="00123EB1"/>
    <w:rsid w:val="0015784D"/>
    <w:rsid w:val="00166C01"/>
    <w:rsid w:val="0017389B"/>
    <w:rsid w:val="00192A53"/>
    <w:rsid w:val="001D3730"/>
    <w:rsid w:val="001E4489"/>
    <w:rsid w:val="001F3F43"/>
    <w:rsid w:val="002451CE"/>
    <w:rsid w:val="00252A31"/>
    <w:rsid w:val="002A5141"/>
    <w:rsid w:val="002D79AA"/>
    <w:rsid w:val="002E03BD"/>
    <w:rsid w:val="0031100B"/>
    <w:rsid w:val="00352050"/>
    <w:rsid w:val="004279FB"/>
    <w:rsid w:val="0043560B"/>
    <w:rsid w:val="004366A9"/>
    <w:rsid w:val="00454FA1"/>
    <w:rsid w:val="004575F4"/>
    <w:rsid w:val="00471F16"/>
    <w:rsid w:val="00474036"/>
    <w:rsid w:val="004D6B57"/>
    <w:rsid w:val="004E6B03"/>
    <w:rsid w:val="004F1A8F"/>
    <w:rsid w:val="005013FD"/>
    <w:rsid w:val="00542E24"/>
    <w:rsid w:val="00543EA8"/>
    <w:rsid w:val="0058063B"/>
    <w:rsid w:val="00590C18"/>
    <w:rsid w:val="005C6D59"/>
    <w:rsid w:val="005F3AA2"/>
    <w:rsid w:val="005F7376"/>
    <w:rsid w:val="00603EFB"/>
    <w:rsid w:val="00646C7F"/>
    <w:rsid w:val="00682040"/>
    <w:rsid w:val="00683972"/>
    <w:rsid w:val="00695E0E"/>
    <w:rsid w:val="006B7379"/>
    <w:rsid w:val="006E2BD1"/>
    <w:rsid w:val="00715DE7"/>
    <w:rsid w:val="007B5146"/>
    <w:rsid w:val="007E1095"/>
    <w:rsid w:val="007E4341"/>
    <w:rsid w:val="007E5336"/>
    <w:rsid w:val="00800E73"/>
    <w:rsid w:val="00801730"/>
    <w:rsid w:val="00833924"/>
    <w:rsid w:val="008344F4"/>
    <w:rsid w:val="008E439E"/>
    <w:rsid w:val="00931698"/>
    <w:rsid w:val="009729F9"/>
    <w:rsid w:val="00985F30"/>
    <w:rsid w:val="00991982"/>
    <w:rsid w:val="00993E13"/>
    <w:rsid w:val="009F683D"/>
    <w:rsid w:val="00A0012F"/>
    <w:rsid w:val="00A053B2"/>
    <w:rsid w:val="00A3716C"/>
    <w:rsid w:val="00A718B2"/>
    <w:rsid w:val="00A72924"/>
    <w:rsid w:val="00A85329"/>
    <w:rsid w:val="00A85827"/>
    <w:rsid w:val="00AF4391"/>
    <w:rsid w:val="00B13D42"/>
    <w:rsid w:val="00B20154"/>
    <w:rsid w:val="00B43779"/>
    <w:rsid w:val="00B547F4"/>
    <w:rsid w:val="00B93614"/>
    <w:rsid w:val="00BB52D7"/>
    <w:rsid w:val="00BC5E42"/>
    <w:rsid w:val="00BD2872"/>
    <w:rsid w:val="00C37165"/>
    <w:rsid w:val="00CA636F"/>
    <w:rsid w:val="00CC4CF8"/>
    <w:rsid w:val="00CE08B4"/>
    <w:rsid w:val="00CE09B0"/>
    <w:rsid w:val="00CF44E1"/>
    <w:rsid w:val="00CF4ADD"/>
    <w:rsid w:val="00D04327"/>
    <w:rsid w:val="00D21C74"/>
    <w:rsid w:val="00D2572C"/>
    <w:rsid w:val="00D274E0"/>
    <w:rsid w:val="00D528BE"/>
    <w:rsid w:val="00D81685"/>
    <w:rsid w:val="00D8605F"/>
    <w:rsid w:val="00DE69F9"/>
    <w:rsid w:val="00E04496"/>
    <w:rsid w:val="00E07C0A"/>
    <w:rsid w:val="00E17835"/>
    <w:rsid w:val="00E65E76"/>
    <w:rsid w:val="00E71E17"/>
    <w:rsid w:val="00E81B65"/>
    <w:rsid w:val="00E930F7"/>
    <w:rsid w:val="00EB0A2E"/>
    <w:rsid w:val="00EE238A"/>
    <w:rsid w:val="00EF48AF"/>
    <w:rsid w:val="00F115D1"/>
    <w:rsid w:val="00F904CA"/>
    <w:rsid w:val="00FD7F81"/>
    <w:rsid w:val="00FE0F92"/>
    <w:rsid w:val="00FE315F"/>
    <w:rsid w:val="00FF27B0"/>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C"/>
    <w:pPr>
      <w:widowControl w:val="0"/>
      <w:overflowPunct w:val="0"/>
      <w:adjustRightInd w:val="0"/>
      <w:spacing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72C"/>
    <w:rPr>
      <w:rFonts w:cs="Times New Roman"/>
      <w:color w:val="0000FF"/>
      <w:u w:val="single"/>
    </w:rPr>
  </w:style>
  <w:style w:type="character" w:customStyle="1" w:styleId="apple-converted-space">
    <w:name w:val="apple-converted-space"/>
    <w:basedOn w:val="DefaultParagraphFont"/>
    <w:rsid w:val="00D2572C"/>
  </w:style>
  <w:style w:type="character" w:styleId="Emphasis">
    <w:name w:val="Emphasis"/>
    <w:basedOn w:val="DefaultParagraphFont"/>
    <w:uiPriority w:val="20"/>
    <w:qFormat/>
    <w:rsid w:val="00D2572C"/>
    <w:rPr>
      <w:i/>
      <w:iCs/>
    </w:rPr>
  </w:style>
  <w:style w:type="character" w:styleId="CommentReference">
    <w:name w:val="annotation reference"/>
    <w:basedOn w:val="DefaultParagraphFont"/>
    <w:uiPriority w:val="99"/>
    <w:semiHidden/>
    <w:unhideWhenUsed/>
    <w:rsid w:val="00081B4A"/>
    <w:rPr>
      <w:sz w:val="16"/>
      <w:szCs w:val="16"/>
    </w:rPr>
  </w:style>
  <w:style w:type="paragraph" w:styleId="CommentText">
    <w:name w:val="annotation text"/>
    <w:basedOn w:val="Normal"/>
    <w:link w:val="CommentTextChar"/>
    <w:uiPriority w:val="99"/>
    <w:semiHidden/>
    <w:unhideWhenUsed/>
    <w:rsid w:val="00081B4A"/>
    <w:rPr>
      <w:sz w:val="20"/>
      <w:szCs w:val="20"/>
    </w:rPr>
  </w:style>
  <w:style w:type="character" w:customStyle="1" w:styleId="CommentTextChar">
    <w:name w:val="Comment Text Char"/>
    <w:basedOn w:val="DefaultParagraphFont"/>
    <w:link w:val="CommentText"/>
    <w:uiPriority w:val="99"/>
    <w:semiHidden/>
    <w:rsid w:val="00081B4A"/>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081B4A"/>
    <w:rPr>
      <w:b/>
      <w:bCs/>
    </w:rPr>
  </w:style>
  <w:style w:type="character" w:customStyle="1" w:styleId="CommentSubjectChar">
    <w:name w:val="Comment Subject Char"/>
    <w:basedOn w:val="CommentTextChar"/>
    <w:link w:val="CommentSubject"/>
    <w:uiPriority w:val="99"/>
    <w:semiHidden/>
    <w:rsid w:val="00081B4A"/>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08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4A"/>
    <w:rPr>
      <w:rFonts w:ascii="Segoe UI" w:eastAsia="Times New Roman" w:hAnsi="Segoe UI" w:cs="Segoe UI"/>
      <w:kern w:val="28"/>
      <w:sz w:val="18"/>
      <w:szCs w:val="18"/>
    </w:rPr>
  </w:style>
  <w:style w:type="paragraph" w:styleId="Revision">
    <w:name w:val="Revision"/>
    <w:hidden/>
    <w:uiPriority w:val="99"/>
    <w:semiHidden/>
    <w:rsid w:val="00B547F4"/>
    <w:pPr>
      <w:spacing w:line="240" w:lineRule="auto"/>
    </w:pPr>
    <w:rPr>
      <w:rFonts w:ascii="Times New Roman" w:eastAsia="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C"/>
    <w:pPr>
      <w:widowControl w:val="0"/>
      <w:overflowPunct w:val="0"/>
      <w:adjustRightInd w:val="0"/>
      <w:spacing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72C"/>
    <w:rPr>
      <w:rFonts w:cs="Times New Roman"/>
      <w:color w:val="0000FF"/>
      <w:u w:val="single"/>
    </w:rPr>
  </w:style>
  <w:style w:type="character" w:customStyle="1" w:styleId="apple-converted-space">
    <w:name w:val="apple-converted-space"/>
    <w:basedOn w:val="DefaultParagraphFont"/>
    <w:rsid w:val="00D2572C"/>
  </w:style>
  <w:style w:type="character" w:styleId="Emphasis">
    <w:name w:val="Emphasis"/>
    <w:basedOn w:val="DefaultParagraphFont"/>
    <w:uiPriority w:val="20"/>
    <w:qFormat/>
    <w:rsid w:val="00D2572C"/>
    <w:rPr>
      <w:i/>
      <w:iCs/>
    </w:rPr>
  </w:style>
  <w:style w:type="character" w:styleId="CommentReference">
    <w:name w:val="annotation reference"/>
    <w:basedOn w:val="DefaultParagraphFont"/>
    <w:uiPriority w:val="99"/>
    <w:semiHidden/>
    <w:unhideWhenUsed/>
    <w:rsid w:val="00081B4A"/>
    <w:rPr>
      <w:sz w:val="16"/>
      <w:szCs w:val="16"/>
    </w:rPr>
  </w:style>
  <w:style w:type="paragraph" w:styleId="CommentText">
    <w:name w:val="annotation text"/>
    <w:basedOn w:val="Normal"/>
    <w:link w:val="CommentTextChar"/>
    <w:uiPriority w:val="99"/>
    <w:semiHidden/>
    <w:unhideWhenUsed/>
    <w:rsid w:val="00081B4A"/>
    <w:rPr>
      <w:sz w:val="20"/>
      <w:szCs w:val="20"/>
    </w:rPr>
  </w:style>
  <w:style w:type="character" w:customStyle="1" w:styleId="CommentTextChar">
    <w:name w:val="Comment Text Char"/>
    <w:basedOn w:val="DefaultParagraphFont"/>
    <w:link w:val="CommentText"/>
    <w:uiPriority w:val="99"/>
    <w:semiHidden/>
    <w:rsid w:val="00081B4A"/>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081B4A"/>
    <w:rPr>
      <w:b/>
      <w:bCs/>
    </w:rPr>
  </w:style>
  <w:style w:type="character" w:customStyle="1" w:styleId="CommentSubjectChar">
    <w:name w:val="Comment Subject Char"/>
    <w:basedOn w:val="CommentTextChar"/>
    <w:link w:val="CommentSubject"/>
    <w:uiPriority w:val="99"/>
    <w:semiHidden/>
    <w:rsid w:val="00081B4A"/>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08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4A"/>
    <w:rPr>
      <w:rFonts w:ascii="Segoe UI" w:eastAsia="Times New Roman" w:hAnsi="Segoe UI" w:cs="Segoe UI"/>
      <w:kern w:val="28"/>
      <w:sz w:val="18"/>
      <w:szCs w:val="18"/>
    </w:rPr>
  </w:style>
  <w:style w:type="paragraph" w:styleId="Revision">
    <w:name w:val="Revision"/>
    <w:hidden/>
    <w:uiPriority w:val="99"/>
    <w:semiHidden/>
    <w:rsid w:val="00B547F4"/>
    <w:pPr>
      <w:spacing w:line="240" w:lineRule="auto"/>
    </w:pPr>
    <w:rPr>
      <w:rFonts w:ascii="Times New Roman" w:eastAsia="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12">
      <w:bodyDiv w:val="1"/>
      <w:marLeft w:val="0"/>
      <w:marRight w:val="0"/>
      <w:marTop w:val="0"/>
      <w:marBottom w:val="0"/>
      <w:divBdr>
        <w:top w:val="none" w:sz="0" w:space="0" w:color="auto"/>
        <w:left w:val="none" w:sz="0" w:space="0" w:color="auto"/>
        <w:bottom w:val="none" w:sz="0" w:space="0" w:color="auto"/>
        <w:right w:val="none" w:sz="0" w:space="0" w:color="auto"/>
      </w:divBdr>
    </w:div>
    <w:div w:id="243950941">
      <w:bodyDiv w:val="1"/>
      <w:marLeft w:val="0"/>
      <w:marRight w:val="0"/>
      <w:marTop w:val="0"/>
      <w:marBottom w:val="0"/>
      <w:divBdr>
        <w:top w:val="none" w:sz="0" w:space="0" w:color="auto"/>
        <w:left w:val="none" w:sz="0" w:space="0" w:color="auto"/>
        <w:bottom w:val="none" w:sz="0" w:space="0" w:color="auto"/>
        <w:right w:val="none" w:sz="0" w:space="0" w:color="auto"/>
      </w:divBdr>
    </w:div>
    <w:div w:id="321158104">
      <w:bodyDiv w:val="1"/>
      <w:marLeft w:val="0"/>
      <w:marRight w:val="0"/>
      <w:marTop w:val="0"/>
      <w:marBottom w:val="0"/>
      <w:divBdr>
        <w:top w:val="none" w:sz="0" w:space="0" w:color="auto"/>
        <w:left w:val="none" w:sz="0" w:space="0" w:color="auto"/>
        <w:bottom w:val="none" w:sz="0" w:space="0" w:color="auto"/>
        <w:right w:val="none" w:sz="0" w:space="0" w:color="auto"/>
      </w:divBdr>
    </w:div>
    <w:div w:id="573008842">
      <w:bodyDiv w:val="1"/>
      <w:marLeft w:val="0"/>
      <w:marRight w:val="0"/>
      <w:marTop w:val="0"/>
      <w:marBottom w:val="0"/>
      <w:divBdr>
        <w:top w:val="none" w:sz="0" w:space="0" w:color="auto"/>
        <w:left w:val="none" w:sz="0" w:space="0" w:color="auto"/>
        <w:bottom w:val="none" w:sz="0" w:space="0" w:color="auto"/>
        <w:right w:val="none" w:sz="0" w:space="0" w:color="auto"/>
      </w:divBdr>
      <w:divsChild>
        <w:div w:id="889339225">
          <w:marLeft w:val="0"/>
          <w:marRight w:val="0"/>
          <w:marTop w:val="0"/>
          <w:marBottom w:val="0"/>
          <w:divBdr>
            <w:top w:val="none" w:sz="0" w:space="0" w:color="auto"/>
            <w:left w:val="none" w:sz="0" w:space="0" w:color="auto"/>
            <w:bottom w:val="none" w:sz="0" w:space="0" w:color="auto"/>
            <w:right w:val="none" w:sz="0" w:space="0" w:color="auto"/>
          </w:divBdr>
          <w:divsChild>
            <w:div w:id="344677274">
              <w:marLeft w:val="0"/>
              <w:marRight w:val="0"/>
              <w:marTop w:val="0"/>
              <w:marBottom w:val="0"/>
              <w:divBdr>
                <w:top w:val="none" w:sz="0" w:space="0" w:color="auto"/>
                <w:left w:val="none" w:sz="0" w:space="0" w:color="auto"/>
                <w:bottom w:val="none" w:sz="0" w:space="0" w:color="auto"/>
                <w:right w:val="none" w:sz="0" w:space="0" w:color="auto"/>
              </w:divBdr>
              <w:divsChild>
                <w:div w:id="1133983702">
                  <w:marLeft w:val="0"/>
                  <w:marRight w:val="0"/>
                  <w:marTop w:val="0"/>
                  <w:marBottom w:val="0"/>
                  <w:divBdr>
                    <w:top w:val="none" w:sz="0" w:space="0" w:color="auto"/>
                    <w:left w:val="none" w:sz="0" w:space="0" w:color="auto"/>
                    <w:bottom w:val="none" w:sz="0" w:space="0" w:color="auto"/>
                    <w:right w:val="none" w:sz="0" w:space="0" w:color="auto"/>
                  </w:divBdr>
                  <w:divsChild>
                    <w:div w:id="2119251506">
                      <w:marLeft w:val="0"/>
                      <w:marRight w:val="0"/>
                      <w:marTop w:val="0"/>
                      <w:marBottom w:val="0"/>
                      <w:divBdr>
                        <w:top w:val="none" w:sz="0" w:space="0" w:color="auto"/>
                        <w:left w:val="none" w:sz="0" w:space="0" w:color="auto"/>
                        <w:bottom w:val="none" w:sz="0" w:space="0" w:color="auto"/>
                        <w:right w:val="none" w:sz="0" w:space="0" w:color="auto"/>
                      </w:divBdr>
                      <w:divsChild>
                        <w:div w:id="1496453855">
                          <w:marLeft w:val="0"/>
                          <w:marRight w:val="0"/>
                          <w:marTop w:val="0"/>
                          <w:marBottom w:val="0"/>
                          <w:divBdr>
                            <w:top w:val="none" w:sz="0" w:space="0" w:color="auto"/>
                            <w:left w:val="none" w:sz="0" w:space="0" w:color="auto"/>
                            <w:bottom w:val="none" w:sz="0" w:space="0" w:color="auto"/>
                            <w:right w:val="none" w:sz="0" w:space="0" w:color="auto"/>
                          </w:divBdr>
                          <w:divsChild>
                            <w:div w:id="20946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28678">
      <w:bodyDiv w:val="1"/>
      <w:marLeft w:val="0"/>
      <w:marRight w:val="0"/>
      <w:marTop w:val="0"/>
      <w:marBottom w:val="0"/>
      <w:divBdr>
        <w:top w:val="none" w:sz="0" w:space="0" w:color="auto"/>
        <w:left w:val="none" w:sz="0" w:space="0" w:color="auto"/>
        <w:bottom w:val="none" w:sz="0" w:space="0" w:color="auto"/>
        <w:right w:val="none" w:sz="0" w:space="0" w:color="auto"/>
      </w:divBdr>
    </w:div>
    <w:div w:id="1724600861">
      <w:bodyDiv w:val="1"/>
      <w:marLeft w:val="0"/>
      <w:marRight w:val="0"/>
      <w:marTop w:val="0"/>
      <w:marBottom w:val="0"/>
      <w:divBdr>
        <w:top w:val="none" w:sz="0" w:space="0" w:color="auto"/>
        <w:left w:val="none" w:sz="0" w:space="0" w:color="auto"/>
        <w:bottom w:val="none" w:sz="0" w:space="0" w:color="auto"/>
        <w:right w:val="none" w:sz="0" w:space="0" w:color="auto"/>
      </w:divBdr>
    </w:div>
    <w:div w:id="20174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jf.org/twitter" TargetMode="External"/><Relationship Id="rId3" Type="http://schemas.openxmlformats.org/officeDocument/2006/relationships/settings" Target="settings.xml"/><Relationship Id="rId7" Type="http://schemas.openxmlformats.org/officeDocument/2006/relationships/hyperlink" Target="http://www.rwj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fdp.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wjf.org/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Whitener</dc:creator>
  <cp:lastModifiedBy>Ardery, Nina</cp:lastModifiedBy>
  <cp:revision>3</cp:revision>
  <cp:lastPrinted>2014-08-15T15:03:00Z</cp:lastPrinted>
  <dcterms:created xsi:type="dcterms:W3CDTF">2015-04-28T16:10:00Z</dcterms:created>
  <dcterms:modified xsi:type="dcterms:W3CDTF">2015-04-28T16:11:00Z</dcterms:modified>
</cp:coreProperties>
</file>